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C530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rPr>
          <w:rFonts w:hint="eastAsia" w:ascii="方正小标宋简体" w:eastAsia="方正小标宋简体"/>
          <w:b w:val="0"/>
        </w:rPr>
      </w:pPr>
      <w:bookmarkStart w:id="0" w:name="_GoBack"/>
      <w:r>
        <w:rPr>
          <w:rFonts w:hint="eastAsia" w:ascii="方正小标宋简体" w:eastAsia="方正小标宋简体"/>
          <w:b w:val="0"/>
        </w:rPr>
        <w:t>智能工程学院讲座论</w:t>
      </w:r>
      <w:bookmarkEnd w:id="0"/>
      <w:r>
        <w:rPr>
          <w:rFonts w:hint="eastAsia" w:ascii="方正小标宋简体" w:eastAsia="方正小标宋简体"/>
          <w:b w:val="0"/>
        </w:rPr>
        <w:t>坛</w:t>
      </w:r>
    </w:p>
    <w:p w14:paraId="42A35DC2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rPr>
          <w:rFonts w:hint="default" w:ascii="方正小标宋简体" w:eastAsia="方正小标宋简体"/>
          <w:b w:val="0"/>
          <w:lang w:val="en-US"/>
        </w:rPr>
      </w:pPr>
      <w:r>
        <w:rPr>
          <w:rFonts w:hint="eastAsia" w:ascii="方正小标宋简体" w:eastAsia="方正小标宋简体"/>
          <w:b w:val="0"/>
        </w:rPr>
        <w:t>申报</w:t>
      </w:r>
      <w:r>
        <w:rPr>
          <w:rFonts w:hint="eastAsia" w:ascii="方正小标宋简体" w:eastAsia="方正小标宋简体"/>
          <w:b w:val="0"/>
          <w:lang w:val="en-US" w:eastAsia="zh-CN"/>
        </w:rPr>
        <w:t>流程及工作提醒</w:t>
      </w:r>
    </w:p>
    <w:p w14:paraId="67DFE74D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4EE31DA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各位老师：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您好！</w:t>
      </w:r>
    </w:p>
    <w:p w14:paraId="4C9B975C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学校对</w:t>
      </w:r>
      <w:r>
        <w:rPr>
          <w:rFonts w:hint="eastAsia" w:ascii="仿宋_GB2312" w:hAnsi="Times New Roman" w:eastAsia="仿宋_GB2312" w:cs="Times New Roman"/>
          <w:sz w:val="32"/>
          <w:szCs w:val="32"/>
        </w:rPr>
        <w:t>讲座论坛管理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最新工作</w:t>
      </w:r>
      <w:r>
        <w:rPr>
          <w:rFonts w:hint="eastAsia" w:ascii="仿宋_GB2312" w:hAnsi="Times New Roman" w:eastAsia="仿宋_GB2312" w:cs="Times New Roman"/>
          <w:sz w:val="32"/>
          <w:szCs w:val="32"/>
        </w:rPr>
        <w:t>要求，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学院现对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讲座论坛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重申要求、更新流程，通知如下：</w:t>
      </w:r>
    </w:p>
    <w:p w14:paraId="77B2C907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有</w:t>
      </w:r>
      <w:r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</w:rPr>
        <w:t>涉外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情况，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</w:t>
      </w:r>
      <w:r>
        <w:rPr>
          <w:rFonts w:hint="eastAsia" w:ascii="仿宋_GB2312" w:hAnsi="Times New Roman" w:eastAsia="仿宋_GB2312" w:cs="Times New Roman"/>
          <w:sz w:val="32"/>
          <w:szCs w:val="32"/>
        </w:rPr>
        <w:t>至少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提请</w:t>
      </w:r>
      <w:r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</w:rPr>
        <w:t>10</w:t>
      </w:r>
      <w:r>
        <w:rPr>
          <w:rFonts w:hint="eastAsia" w:ascii="仿宋_GB2312" w:hAnsi="Times New Roman" w:eastAsia="仿宋_GB2312" w:cs="Times New Roman"/>
          <w:b/>
          <w:bCs/>
          <w:color w:val="FF0000"/>
          <w:sz w:val="32"/>
          <w:szCs w:val="32"/>
        </w:rPr>
        <w:t>个工作日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OA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系统提交申报材料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OA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流转至徐朋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学院审批后，报学校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报国际合作与交流处审批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党委宣传部备案。</w:t>
      </w:r>
    </w:p>
    <w:p w14:paraId="7025899A">
      <w:pPr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2.若</w:t>
      </w:r>
      <w:r>
        <w:rPr>
          <w:rFonts w:hint="eastAsia" w:ascii="Times New Roman" w:hAnsi="Times New Roman" w:eastAsia="仿宋_GB2312" w:cs="Times New Roman"/>
          <w:b/>
          <w:bCs/>
          <w:color w:val="1D41D5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b/>
          <w:bCs/>
          <w:color w:val="1D41D5"/>
          <w:sz w:val="32"/>
          <w:szCs w:val="32"/>
        </w:rPr>
        <w:t>涉外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</w:t>
      </w:r>
      <w:r>
        <w:rPr>
          <w:rFonts w:hint="eastAsia" w:ascii="仿宋_GB2312" w:hAnsi="Times New Roman" w:eastAsia="仿宋_GB2312" w:cs="Times New Roman"/>
          <w:sz w:val="32"/>
          <w:szCs w:val="32"/>
        </w:rPr>
        <w:t>至少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提请</w:t>
      </w:r>
      <w:r>
        <w:rPr>
          <w:rFonts w:hint="default" w:ascii="Times New Roman" w:hAnsi="Times New Roman" w:eastAsia="仿宋_GB2312" w:cs="Times New Roman"/>
          <w:b/>
          <w:bCs/>
          <w:color w:val="1D41D5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b/>
          <w:bCs/>
          <w:color w:val="1D41D5"/>
          <w:sz w:val="32"/>
          <w:szCs w:val="32"/>
        </w:rPr>
        <w:t>个工作日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OA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系统提交申报材料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OA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流转至徐朋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由院内完成审批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</w:p>
    <w:p w14:paraId="7B1EB18D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已完成审批流程的讲座主题、主讲人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若</w:t>
      </w:r>
      <w:r>
        <w:rPr>
          <w:rFonts w:hint="eastAsia" w:ascii="Times New Roman" w:hAnsi="Times New Roman" w:eastAsia="仿宋_GB2312" w:cs="Times New Roman"/>
          <w:b/>
          <w:bCs/>
          <w:color w:val="76923C" w:themeColor="accent3" w:themeShade="BF"/>
          <w:sz w:val="32"/>
          <w:szCs w:val="32"/>
          <w:lang w:val="en-US" w:eastAsia="zh-CN"/>
        </w:rPr>
        <w:t>发生</w:t>
      </w:r>
      <w:r>
        <w:rPr>
          <w:rFonts w:ascii="Times New Roman" w:hAnsi="Times New Roman" w:eastAsia="仿宋_GB2312" w:cs="Times New Roman"/>
          <w:b/>
          <w:bCs/>
          <w:color w:val="76923C" w:themeColor="accent3" w:themeShade="BF"/>
          <w:sz w:val="32"/>
          <w:szCs w:val="32"/>
        </w:rPr>
        <w:t>变更</w:t>
      </w:r>
      <w:r>
        <w:rPr>
          <w:rFonts w:ascii="Times New Roman" w:hAnsi="Times New Roman" w:eastAsia="仿宋_GB2312" w:cs="Times New Roman"/>
          <w:sz w:val="32"/>
          <w:szCs w:val="32"/>
        </w:rPr>
        <w:t>，应根据相应流程在讲座论坛举办前再次审批。时间、地点、经费等其他情况变更，由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主要负责人审批即可，不再报学校审批。除经费变更外，其他事项均应在讲座论坛</w:t>
      </w:r>
      <w:r>
        <w:rPr>
          <w:rFonts w:ascii="Times New Roman" w:hAnsi="Times New Roman" w:eastAsia="仿宋_GB2312" w:cs="Times New Roman"/>
          <w:b/>
          <w:bCs/>
          <w:color w:val="76923C" w:themeColor="accent3" w:themeShade="BF"/>
          <w:sz w:val="32"/>
          <w:szCs w:val="32"/>
        </w:rPr>
        <w:t>举办前完成变更审批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69B4704B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b/>
          <w:bCs/>
          <w:color w:val="E36C09" w:themeColor="accent6" w:themeShade="BF"/>
          <w:sz w:val="32"/>
          <w:szCs w:val="32"/>
        </w:rPr>
        <w:t>申报材料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包括：《中山大学讲座论坛审批表》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、《中山大学讲座邀请人承诺书》、《主讲人简介》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3FC16592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院系三级审批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要求：党政办主任初审、院长复审、党委书记终审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49FDF81B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6.智能工程学院讲座申报联络人：徐朋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0755-23260062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448D48FA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p w14:paraId="3835B77E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以下为申报材料，日常可于学院官网下载（本院教职工从学院官网登录内网即可下载）</w:t>
      </w:r>
    </w:p>
    <w:p w14:paraId="246EF611"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中山大学讲座论坛审批表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</w:p>
    <w:p w14:paraId="5D434C67"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中山大学讲座邀请人承诺书</w:t>
      </w:r>
    </w:p>
    <w:p w14:paraId="58FD486C">
      <w:pPr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主讲人简介</w:t>
      </w:r>
    </w:p>
    <w:p w14:paraId="250D594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Times New Roman" w:eastAsia="仿宋_GB2312" w:cs="Times New Roman"/>
          <w:sz w:val="32"/>
          <w:szCs w:val="32"/>
        </w:rPr>
      </w:pPr>
    </w:p>
    <w:p w14:paraId="31BAFD36"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智能工程学院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 w14:paraId="0097837C">
      <w:pPr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2025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</w:t>
      </w:r>
    </w:p>
    <w:p w14:paraId="08FA528A">
      <w:pPr>
        <w:widowControl/>
        <w:shd w:val="clear" w:color="auto" w:fill="FFFFFF"/>
        <w:spacing w:line="330" w:lineRule="atLeas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6A36BA6C">
      <w:pPr>
        <w:widowControl/>
        <w:shd w:val="clear" w:color="auto" w:fill="FFFFFF"/>
        <w:spacing w:line="330" w:lineRule="atLeast"/>
        <w:ind w:firstLine="6020" w:firstLineChars="2150"/>
        <w:jc w:val="left"/>
        <w:rPr>
          <w:rFonts w:ascii="仿宋_GB2312" w:hAnsi="微软雅黑" w:eastAsia="仿宋_GB2312" w:cs="宋体"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70D6"/>
    <w:rsid w:val="00081E9B"/>
    <w:rsid w:val="003070D6"/>
    <w:rsid w:val="00446ABB"/>
    <w:rsid w:val="00536114"/>
    <w:rsid w:val="006A2554"/>
    <w:rsid w:val="00842D1A"/>
    <w:rsid w:val="00AF3D17"/>
    <w:rsid w:val="00BD3D5B"/>
    <w:rsid w:val="00CB0DD9"/>
    <w:rsid w:val="00CB2DF4"/>
    <w:rsid w:val="00D92ED0"/>
    <w:rsid w:val="00EF5AD6"/>
    <w:rsid w:val="01203FAE"/>
    <w:rsid w:val="09F60F31"/>
    <w:rsid w:val="2254540E"/>
    <w:rsid w:val="3EA56349"/>
    <w:rsid w:val="47185CE5"/>
    <w:rsid w:val="7C8B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481</Words>
  <Characters>518</Characters>
  <Lines>2</Lines>
  <Paragraphs>1</Paragraphs>
  <TotalTime>0</TotalTime>
  <ScaleCrop>false</ScaleCrop>
  <LinksUpToDate>false</LinksUpToDate>
  <CharactersWithSpaces>526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2020-01-07T03:27:00Z</dcterms:created>
  <dc:creator>GXY</dc:creator>
  <cp:lastModifiedBy>徐朋</cp:lastModifiedBy>
  <dcterms:modified xsi:type="dcterms:W3CDTF">2025-10-29T05:23:07Z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eyJoZGlkIjoiNDAxNDM0MWEyNzc0MmZiZDY3MzViZTNhMzVhOTU1NDYiLCJ1c2VySWQiOiIxNjUwNjk5MTk4In0=</vt:lpwstr>
  </property>
  <property fmtid="{D5CDD505-2E9C-101B-9397-08002B2CF9AE}" pid="3" name="KSOProductBuildVer">
    <vt:lpwstr>2052-12.1.0.22529</vt:lpwstr>
  </property>
  <property fmtid="{D5CDD505-2E9C-101B-9397-08002B2CF9AE}" pid="4" name="ICV">
    <vt:lpwstr>360369A86D3B4A878063396DBF875048_12</vt:lpwstr>
  </property>
</Properties>
</file>