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046AE">
      <w:pP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附件</w:t>
      </w:r>
      <w:r>
        <w:rPr>
          <w:rFonts w:ascii="Times New Roman" w:hAnsi="Times New Roman" w:eastAsia="仿宋_GB2312" w:cs="Times New Roman"/>
          <w:sz w:val="32"/>
          <w:szCs w:val="32"/>
        </w:rPr>
        <w:t>4</w:t>
      </w:r>
    </w:p>
    <w:p w14:paraId="4C9474E6">
      <w:pPr>
        <w:widowControl/>
        <w:snapToGrid w:val="0"/>
        <w:spacing w:line="480" w:lineRule="exact"/>
        <w:ind w:firstLine="361" w:firstLineChars="100"/>
        <w:jc w:val="center"/>
        <w:rPr>
          <w:rFonts w:ascii="仿宋" w:hAnsi="仿宋" w:eastAsia="仿宋" w:cs="Times New Roman"/>
          <w:b/>
          <w:snapToGrid w:val="0"/>
          <w:color w:val="000000"/>
          <w:kern w:val="0"/>
          <w:sz w:val="36"/>
          <w:szCs w:val="36"/>
        </w:rPr>
      </w:pPr>
      <w:r>
        <w:rPr>
          <w:rFonts w:ascii="仿宋" w:hAnsi="仿宋" w:eastAsia="仿宋" w:cs="Times New Roman"/>
          <w:b/>
          <w:snapToGrid w:val="0"/>
          <w:color w:val="000000"/>
          <w:kern w:val="0"/>
          <w:sz w:val="36"/>
          <w:szCs w:val="36"/>
        </w:rPr>
        <w:t>学生赴校外交流学习承诺书</w:t>
      </w:r>
    </w:p>
    <w:p w14:paraId="765586C6">
      <w:pPr>
        <w:rPr>
          <w:rFonts w:ascii="Times New Roman" w:hAnsi="Times New Roman" w:eastAsia="仿宋_GB2312" w:cs="Times New Roman"/>
          <w:sz w:val="32"/>
          <w:szCs w:val="32"/>
        </w:rPr>
      </w:pPr>
    </w:p>
    <w:p w14:paraId="4A20575C">
      <w:pPr>
        <w:widowControl/>
        <w:snapToGrid w:val="0"/>
        <w:spacing w:line="360" w:lineRule="auto"/>
        <w:rPr>
          <w:rFonts w:ascii="仿宋" w:hAnsi="仿宋" w:eastAsia="仿宋" w:cs="Times New Roman"/>
          <w:snapToGrid w:val="0"/>
          <w:color w:val="000000"/>
          <w:kern w:val="0"/>
          <w:sz w:val="28"/>
          <w:szCs w:val="28"/>
        </w:rPr>
      </w:pPr>
      <w:r>
        <w:rPr>
          <w:rFonts w:hint="eastAsia" w:ascii="仿宋" w:hAnsi="仿宋" w:eastAsia="仿宋" w:cs="Times New Roman"/>
          <w:snapToGrid w:val="0"/>
          <w:color w:val="000000"/>
          <w:kern w:val="0"/>
          <w:sz w:val="28"/>
          <w:szCs w:val="28"/>
        </w:rPr>
        <w:t>学生姓名：                     院系：</w:t>
      </w:r>
    </w:p>
    <w:p w14:paraId="55C440F5">
      <w:pPr>
        <w:widowControl/>
        <w:snapToGrid w:val="0"/>
        <w:spacing w:line="360" w:lineRule="auto"/>
        <w:rPr>
          <w:rFonts w:ascii="仿宋" w:hAnsi="仿宋" w:eastAsia="仿宋" w:cs="Times New Roman"/>
          <w:snapToGrid w:val="0"/>
          <w:color w:val="000000"/>
          <w:kern w:val="0"/>
          <w:sz w:val="28"/>
          <w:szCs w:val="28"/>
        </w:rPr>
      </w:pPr>
      <w:r>
        <w:rPr>
          <w:rFonts w:hint="eastAsia" w:ascii="仿宋" w:hAnsi="仿宋" w:eastAsia="仿宋" w:cs="Times New Roman"/>
          <w:snapToGrid w:val="0"/>
          <w:color w:val="000000"/>
          <w:kern w:val="0"/>
          <w:sz w:val="28"/>
          <w:szCs w:val="28"/>
        </w:rPr>
        <w:t>身份证号：                     学号：</w:t>
      </w:r>
    </w:p>
    <w:p w14:paraId="64FCDD5B">
      <w:pPr>
        <w:widowControl/>
        <w:snapToGrid w:val="0"/>
        <w:spacing w:line="360" w:lineRule="auto"/>
        <w:ind w:firstLine="640"/>
        <w:rPr>
          <w:rFonts w:ascii="仿宋" w:hAnsi="仿宋" w:eastAsia="仿宋" w:cs="Times New Roman"/>
          <w:snapToGrid w:val="0"/>
          <w:color w:val="000000"/>
          <w:kern w:val="0"/>
          <w:sz w:val="28"/>
          <w:szCs w:val="28"/>
        </w:rPr>
      </w:pPr>
      <w:r>
        <w:rPr>
          <w:rFonts w:hint="eastAsia" w:ascii="仿宋" w:hAnsi="仿宋" w:eastAsia="仿宋" w:cs="Times New Roman"/>
          <w:snapToGrid w:val="0"/>
          <w:color w:val="000000"/>
          <w:kern w:val="0"/>
          <w:sz w:val="28"/>
          <w:szCs w:val="28"/>
        </w:rPr>
        <w:t>为加强赴校外交流学习学生的管理，特制定本承诺书，请同学认真阅读后亲笔签名。</w:t>
      </w:r>
    </w:p>
    <w:p w14:paraId="53C4CA8B">
      <w:pPr>
        <w:widowControl/>
        <w:snapToGrid w:val="0"/>
        <w:spacing w:line="360" w:lineRule="auto"/>
        <w:ind w:firstLine="640"/>
        <w:rPr>
          <w:rFonts w:ascii="仿宋" w:hAnsi="仿宋" w:eastAsia="仿宋" w:cs="Times New Roman"/>
          <w:snapToGrid w:val="0"/>
          <w:color w:val="000000"/>
          <w:kern w:val="0"/>
          <w:sz w:val="28"/>
          <w:szCs w:val="28"/>
        </w:rPr>
      </w:pPr>
      <w:r>
        <w:rPr>
          <w:rFonts w:hint="eastAsia" w:ascii="仿宋" w:hAnsi="仿宋" w:eastAsia="仿宋" w:cs="Times New Roman"/>
          <w:snapToGrid w:val="0"/>
          <w:color w:val="000000"/>
          <w:kern w:val="0"/>
          <w:sz w:val="28"/>
          <w:szCs w:val="28"/>
        </w:rPr>
        <w:t>一、本人自愿参加本交流项目，并承诺履行以下义务：</w:t>
      </w:r>
    </w:p>
    <w:p w14:paraId="3F9B1235">
      <w:pPr>
        <w:widowControl/>
        <w:snapToGrid w:val="0"/>
        <w:spacing w:line="360" w:lineRule="auto"/>
        <w:ind w:firstLine="640"/>
        <w:rPr>
          <w:rFonts w:ascii="仿宋" w:hAnsi="仿宋" w:eastAsia="仿宋" w:cs="Times New Roman"/>
          <w:snapToGrid w:val="0"/>
          <w:color w:val="000000"/>
          <w:kern w:val="0"/>
          <w:sz w:val="28"/>
          <w:szCs w:val="28"/>
        </w:rPr>
      </w:pPr>
      <w:r>
        <w:rPr>
          <w:rFonts w:ascii="仿宋" w:hAnsi="仿宋" w:eastAsia="仿宋" w:cs="Times New Roman"/>
          <w:snapToGrid w:val="0"/>
          <w:color w:val="000000"/>
          <w:kern w:val="0"/>
          <w:sz w:val="28"/>
          <w:szCs w:val="28"/>
        </w:rPr>
        <w:t>1．服从学校相关部门管理，积极配合学校做好交流工作。在国（境）内外机构交流学习期间，保证遵守</w:t>
      </w:r>
      <w:r>
        <w:rPr>
          <w:rFonts w:hint="eastAsia" w:ascii="仿宋" w:hAnsi="仿宋" w:eastAsia="仿宋" w:cs="Times New Roman"/>
          <w:snapToGrid w:val="0"/>
          <w:color w:val="000000"/>
          <w:kern w:val="0"/>
          <w:sz w:val="28"/>
          <w:szCs w:val="28"/>
        </w:rPr>
        <w:t>学校</w:t>
      </w:r>
      <w:r>
        <w:rPr>
          <w:rFonts w:ascii="仿宋" w:hAnsi="仿宋" w:eastAsia="仿宋" w:cs="Times New Roman"/>
          <w:snapToGrid w:val="0"/>
          <w:color w:val="000000"/>
          <w:kern w:val="0"/>
          <w:sz w:val="28"/>
          <w:szCs w:val="28"/>
        </w:rPr>
        <w:t>和在外学习单位对交流学习学生的有关管理规定，遵守相关的法律法规。</w:t>
      </w:r>
    </w:p>
    <w:p w14:paraId="3B1661AE">
      <w:pPr>
        <w:widowControl/>
        <w:snapToGrid w:val="0"/>
        <w:spacing w:line="360" w:lineRule="auto"/>
        <w:ind w:firstLine="640"/>
        <w:rPr>
          <w:rFonts w:ascii="仿宋" w:hAnsi="仿宋" w:eastAsia="仿宋" w:cs="Times New Roman"/>
          <w:snapToGrid w:val="0"/>
          <w:color w:val="000000"/>
          <w:kern w:val="0"/>
          <w:sz w:val="28"/>
          <w:szCs w:val="28"/>
        </w:rPr>
      </w:pPr>
      <w:r>
        <w:rPr>
          <w:rFonts w:ascii="仿宋" w:hAnsi="仿宋" w:eastAsia="仿宋" w:cs="Times New Roman"/>
          <w:snapToGrid w:val="0"/>
          <w:color w:val="000000"/>
          <w:kern w:val="0"/>
          <w:sz w:val="28"/>
          <w:szCs w:val="28"/>
        </w:rPr>
        <w:t>2．临行前全面了解所赴国（境）内外机构学习、生活等各方面的情况，做好交流学习必要的准备。</w:t>
      </w:r>
    </w:p>
    <w:p w14:paraId="64AE35A9">
      <w:pPr>
        <w:widowControl/>
        <w:snapToGrid w:val="0"/>
        <w:spacing w:line="360" w:lineRule="auto"/>
        <w:ind w:firstLine="640"/>
        <w:rPr>
          <w:rFonts w:ascii="仿宋" w:hAnsi="仿宋" w:eastAsia="仿宋" w:cs="Times New Roman"/>
          <w:snapToGrid w:val="0"/>
          <w:color w:val="000000"/>
          <w:kern w:val="0"/>
          <w:sz w:val="28"/>
          <w:szCs w:val="28"/>
        </w:rPr>
      </w:pPr>
      <w:r>
        <w:rPr>
          <w:rFonts w:ascii="仿宋" w:hAnsi="仿宋" w:eastAsia="仿宋" w:cs="Times New Roman"/>
          <w:snapToGrid w:val="0"/>
          <w:color w:val="000000"/>
          <w:kern w:val="0"/>
          <w:sz w:val="28"/>
          <w:szCs w:val="28"/>
        </w:rPr>
        <w:t>3.做好行前体检，确保以良好的健康状态赴外。有可能影响交流学习正常进行的病情，应当第一时间告知学校，否则后果自负。</w:t>
      </w:r>
    </w:p>
    <w:p w14:paraId="0A4D925A">
      <w:pPr>
        <w:widowControl/>
        <w:snapToGrid w:val="0"/>
        <w:spacing w:line="360" w:lineRule="auto"/>
        <w:ind w:firstLine="640"/>
        <w:rPr>
          <w:rFonts w:ascii="仿宋" w:hAnsi="仿宋" w:eastAsia="仿宋" w:cs="Times New Roman"/>
          <w:snapToGrid w:val="0"/>
          <w:color w:val="000000"/>
          <w:kern w:val="0"/>
          <w:sz w:val="28"/>
          <w:szCs w:val="28"/>
        </w:rPr>
      </w:pPr>
      <w:r>
        <w:rPr>
          <w:rFonts w:ascii="仿宋" w:hAnsi="仿宋" w:eastAsia="仿宋" w:cs="Times New Roman"/>
          <w:snapToGrid w:val="0"/>
          <w:color w:val="000000"/>
          <w:kern w:val="0"/>
          <w:sz w:val="28"/>
          <w:szCs w:val="28"/>
        </w:rPr>
        <w:t>4．接受学校制定的在交流期间学习课程的学分及成绩的认定与转换标准。</w:t>
      </w:r>
    </w:p>
    <w:p w14:paraId="5CF44722">
      <w:pPr>
        <w:widowControl/>
        <w:snapToGrid w:val="0"/>
        <w:spacing w:line="360" w:lineRule="auto"/>
        <w:ind w:firstLine="640"/>
        <w:rPr>
          <w:rFonts w:ascii="仿宋" w:hAnsi="仿宋" w:eastAsia="仿宋" w:cs="Times New Roman"/>
          <w:snapToGrid w:val="0"/>
          <w:color w:val="000000"/>
          <w:kern w:val="0"/>
          <w:sz w:val="28"/>
          <w:szCs w:val="28"/>
        </w:rPr>
      </w:pPr>
      <w:r>
        <w:rPr>
          <w:rFonts w:ascii="仿宋" w:hAnsi="仿宋" w:eastAsia="仿宋" w:cs="Times New Roman"/>
          <w:snapToGrid w:val="0"/>
          <w:color w:val="000000"/>
          <w:kern w:val="0"/>
          <w:sz w:val="28"/>
          <w:szCs w:val="28"/>
        </w:rPr>
        <w:t>5．按要求及时向学校相关部门提供办理对外交流手续所需的所有材料。</w:t>
      </w:r>
    </w:p>
    <w:p w14:paraId="2259C549">
      <w:pPr>
        <w:widowControl/>
        <w:snapToGrid w:val="0"/>
        <w:spacing w:line="360" w:lineRule="auto"/>
        <w:ind w:firstLine="640"/>
        <w:rPr>
          <w:rFonts w:ascii="仿宋" w:hAnsi="仿宋" w:eastAsia="仿宋" w:cs="Times New Roman"/>
          <w:snapToGrid w:val="0"/>
          <w:color w:val="000000"/>
          <w:kern w:val="0"/>
          <w:sz w:val="28"/>
          <w:szCs w:val="28"/>
        </w:rPr>
      </w:pPr>
      <w:r>
        <w:rPr>
          <w:rFonts w:ascii="仿宋" w:hAnsi="仿宋" w:eastAsia="仿宋" w:cs="Times New Roman"/>
          <w:snapToGrid w:val="0"/>
          <w:color w:val="000000"/>
          <w:kern w:val="0"/>
          <w:sz w:val="28"/>
          <w:szCs w:val="28"/>
        </w:rPr>
        <w:t>6．在到达当地学校后尽快将本人的联系方式通知</w:t>
      </w:r>
      <w:r>
        <w:rPr>
          <w:rFonts w:hint="eastAsia" w:ascii="仿宋" w:hAnsi="仿宋" w:eastAsia="仿宋" w:cs="Times New Roman"/>
          <w:snapToGrid w:val="0"/>
          <w:color w:val="000000"/>
          <w:kern w:val="0"/>
          <w:sz w:val="28"/>
          <w:szCs w:val="28"/>
        </w:rPr>
        <w:t>所在培养单位</w:t>
      </w:r>
      <w:r>
        <w:rPr>
          <w:rFonts w:ascii="仿宋" w:hAnsi="仿宋" w:eastAsia="仿宋" w:cs="Times New Roman"/>
          <w:snapToGrid w:val="0"/>
          <w:color w:val="000000"/>
          <w:kern w:val="0"/>
          <w:sz w:val="28"/>
          <w:szCs w:val="28"/>
        </w:rPr>
        <w:t>，包括电话、电子邮箱、通信地址等。在国（境）内外交流期间与</w:t>
      </w:r>
      <w:r>
        <w:rPr>
          <w:rFonts w:hint="eastAsia" w:ascii="仿宋" w:hAnsi="仿宋" w:eastAsia="仿宋" w:cs="Times New Roman"/>
          <w:snapToGrid w:val="0"/>
          <w:color w:val="000000"/>
          <w:kern w:val="0"/>
          <w:sz w:val="28"/>
          <w:szCs w:val="28"/>
        </w:rPr>
        <w:t>培养单位</w:t>
      </w:r>
      <w:r>
        <w:rPr>
          <w:rFonts w:ascii="仿宋" w:hAnsi="仿宋" w:eastAsia="仿宋" w:cs="Times New Roman"/>
          <w:snapToGrid w:val="0"/>
          <w:color w:val="000000"/>
          <w:kern w:val="0"/>
          <w:sz w:val="28"/>
          <w:szCs w:val="28"/>
        </w:rPr>
        <w:t>负责老师保持经常性的联系，定期汇报学习、研究、生活情况和思想状况。</w:t>
      </w:r>
    </w:p>
    <w:p w14:paraId="68F24481">
      <w:pPr>
        <w:widowControl/>
        <w:snapToGrid w:val="0"/>
        <w:spacing w:line="360" w:lineRule="auto"/>
        <w:ind w:firstLine="640"/>
        <w:rPr>
          <w:rFonts w:ascii="仿宋" w:hAnsi="仿宋" w:eastAsia="仿宋" w:cs="Times New Roman"/>
          <w:snapToGrid w:val="0"/>
          <w:color w:val="000000"/>
          <w:kern w:val="0"/>
          <w:sz w:val="28"/>
          <w:szCs w:val="28"/>
        </w:rPr>
      </w:pPr>
      <w:r>
        <w:rPr>
          <w:rFonts w:ascii="仿宋" w:hAnsi="仿宋" w:eastAsia="仿宋" w:cs="Times New Roman"/>
          <w:snapToGrid w:val="0"/>
          <w:color w:val="000000"/>
          <w:kern w:val="0"/>
          <w:sz w:val="28"/>
          <w:szCs w:val="28"/>
        </w:rPr>
        <w:t>7．根据所在国家或地区法律或国（境）内外学习单位的规定，购买相关的强制保险，并根据自身情况自行购买医疗、意外伤害、财产等商业保险，所有保险费用均自行承担。本人自行负责其在国（境）内外期间的人身、财产安全，并自行对其行为造成第三方的任何损害承担责任。如未购买保险而由此产生的后果由学生本人负责。</w:t>
      </w:r>
    </w:p>
    <w:p w14:paraId="313AF18A">
      <w:pPr>
        <w:widowControl/>
        <w:snapToGrid w:val="0"/>
        <w:spacing w:line="360" w:lineRule="auto"/>
        <w:ind w:firstLine="640"/>
        <w:rPr>
          <w:rFonts w:ascii="仿宋" w:hAnsi="仿宋" w:eastAsia="仿宋" w:cs="Times New Roman"/>
          <w:snapToGrid w:val="0"/>
          <w:color w:val="000000"/>
          <w:kern w:val="0"/>
          <w:sz w:val="28"/>
          <w:szCs w:val="28"/>
        </w:rPr>
      </w:pPr>
      <w:r>
        <w:rPr>
          <w:rFonts w:ascii="仿宋" w:hAnsi="仿宋" w:eastAsia="仿宋" w:cs="Times New Roman"/>
          <w:snapToGrid w:val="0"/>
          <w:color w:val="000000"/>
          <w:kern w:val="0"/>
          <w:sz w:val="28"/>
          <w:szCs w:val="28"/>
        </w:rPr>
        <w:t>8．本人赴国（境）内外学习发生的所有费用根据项目规定承担。本人赴国（境）内外学习期间仍按</w:t>
      </w:r>
      <w:r>
        <w:rPr>
          <w:rFonts w:hint="eastAsia" w:ascii="仿宋" w:hAnsi="仿宋" w:eastAsia="仿宋" w:cs="Times New Roman"/>
          <w:snapToGrid w:val="0"/>
          <w:color w:val="000000"/>
          <w:kern w:val="0"/>
          <w:sz w:val="28"/>
          <w:szCs w:val="28"/>
        </w:rPr>
        <w:t>学校</w:t>
      </w:r>
      <w:r>
        <w:rPr>
          <w:rFonts w:ascii="仿宋" w:hAnsi="仿宋" w:eastAsia="仿宋" w:cs="Times New Roman"/>
          <w:snapToGrid w:val="0"/>
          <w:color w:val="000000"/>
          <w:kern w:val="0"/>
          <w:sz w:val="28"/>
          <w:szCs w:val="28"/>
        </w:rPr>
        <w:t>的收费标准承担有关学杂费。在交流期间，所获得的国（境）内外学习单位的资助津贴、奖学金或相关机构给予的经济资助自主支配。</w:t>
      </w:r>
    </w:p>
    <w:p w14:paraId="3D510B75">
      <w:pPr>
        <w:widowControl/>
        <w:snapToGrid w:val="0"/>
        <w:spacing w:line="360" w:lineRule="auto"/>
        <w:ind w:firstLine="640"/>
        <w:rPr>
          <w:rFonts w:ascii="仿宋" w:hAnsi="仿宋" w:eastAsia="仿宋" w:cs="Times New Roman"/>
          <w:snapToGrid w:val="0"/>
          <w:color w:val="000000"/>
          <w:kern w:val="0"/>
          <w:sz w:val="28"/>
          <w:szCs w:val="28"/>
        </w:rPr>
      </w:pPr>
      <w:r>
        <w:rPr>
          <w:rFonts w:ascii="仿宋" w:hAnsi="仿宋" w:eastAsia="仿宋" w:cs="Times New Roman"/>
          <w:snapToGrid w:val="0"/>
          <w:color w:val="000000"/>
          <w:kern w:val="0"/>
          <w:sz w:val="28"/>
          <w:szCs w:val="28"/>
        </w:rPr>
        <w:t>9．在国（境）外期间，保证遵守中国法律对出国（境）交流人员的有关规定，遵守所在国家或地区的法律法规及学习所在单位的规定，保证执行本承诺书规定的各项条款。由于本人违法或不当行为而引起的一切法律责任由本人承担。</w:t>
      </w:r>
    </w:p>
    <w:p w14:paraId="6931568D">
      <w:pPr>
        <w:widowControl/>
        <w:snapToGrid w:val="0"/>
        <w:spacing w:line="360" w:lineRule="auto"/>
        <w:ind w:firstLine="640"/>
        <w:rPr>
          <w:rFonts w:ascii="仿宋" w:hAnsi="仿宋" w:eastAsia="仿宋" w:cs="Times New Roman"/>
          <w:snapToGrid w:val="0"/>
          <w:color w:val="000000"/>
          <w:kern w:val="0"/>
          <w:sz w:val="28"/>
          <w:szCs w:val="28"/>
        </w:rPr>
      </w:pPr>
      <w:r>
        <w:rPr>
          <w:rFonts w:ascii="仿宋" w:hAnsi="仿宋" w:eastAsia="仿宋" w:cs="Times New Roman"/>
          <w:snapToGrid w:val="0"/>
          <w:color w:val="000000"/>
          <w:kern w:val="0"/>
          <w:sz w:val="28"/>
          <w:szCs w:val="28"/>
        </w:rPr>
        <w:t>10．按照交流项目规定的时间、内容在国（境）内外高校（科研机构）学习研究，交流期满按时回校。未经学校许可，不得以任何理由中止、延长交流期限或改变交流内容。交流期满不按时回校者，学校将视情节轻重对学生做出相应处理。</w:t>
      </w:r>
    </w:p>
    <w:p w14:paraId="24D25144">
      <w:pPr>
        <w:widowControl/>
        <w:snapToGrid w:val="0"/>
        <w:spacing w:line="360" w:lineRule="auto"/>
        <w:ind w:firstLine="640"/>
        <w:rPr>
          <w:rFonts w:ascii="仿宋" w:hAnsi="仿宋" w:eastAsia="仿宋" w:cs="Times New Roman"/>
          <w:snapToGrid w:val="0"/>
          <w:color w:val="000000"/>
          <w:kern w:val="0"/>
          <w:sz w:val="28"/>
          <w:szCs w:val="28"/>
        </w:rPr>
      </w:pPr>
      <w:r>
        <w:rPr>
          <w:rFonts w:ascii="仿宋" w:hAnsi="仿宋" w:eastAsia="仿宋" w:cs="Times New Roman"/>
          <w:snapToGrid w:val="0"/>
          <w:color w:val="000000"/>
          <w:kern w:val="0"/>
          <w:sz w:val="28"/>
          <w:szCs w:val="28"/>
        </w:rPr>
        <w:t>11．未征得学校同意，学生不得擅自更改交流计划。若遇特殊情况需要更改，学生须服从学校的安排。</w:t>
      </w:r>
    </w:p>
    <w:p w14:paraId="338462B7">
      <w:pPr>
        <w:widowControl/>
        <w:snapToGrid w:val="0"/>
        <w:spacing w:line="360" w:lineRule="auto"/>
        <w:ind w:firstLine="640"/>
        <w:rPr>
          <w:rFonts w:ascii="仿宋" w:hAnsi="仿宋" w:eastAsia="仿宋" w:cs="Times New Roman"/>
          <w:snapToGrid w:val="0"/>
          <w:color w:val="000000"/>
          <w:kern w:val="0"/>
          <w:sz w:val="28"/>
          <w:szCs w:val="28"/>
        </w:rPr>
      </w:pPr>
      <w:r>
        <w:rPr>
          <w:rFonts w:ascii="仿宋" w:hAnsi="仿宋" w:eastAsia="仿宋" w:cs="Times New Roman"/>
          <w:snapToGrid w:val="0"/>
          <w:color w:val="000000"/>
          <w:kern w:val="0"/>
          <w:sz w:val="28"/>
          <w:szCs w:val="28"/>
        </w:rPr>
        <w:t>12．回校后，本人一定及时持护照或通行证到</w:t>
      </w:r>
      <w:r>
        <w:rPr>
          <w:rFonts w:hint="eastAsia" w:ascii="仿宋" w:hAnsi="仿宋" w:eastAsia="仿宋" w:cs="Times New Roman"/>
          <w:snapToGrid w:val="0"/>
          <w:color w:val="000000"/>
          <w:kern w:val="0"/>
          <w:sz w:val="28"/>
          <w:szCs w:val="28"/>
        </w:rPr>
        <w:t>培养单位</w:t>
      </w:r>
      <w:r>
        <w:rPr>
          <w:rFonts w:ascii="仿宋" w:hAnsi="仿宋" w:eastAsia="仿宋" w:cs="Times New Roman"/>
          <w:snapToGrid w:val="0"/>
          <w:color w:val="000000"/>
          <w:kern w:val="0"/>
          <w:sz w:val="28"/>
          <w:szCs w:val="28"/>
        </w:rPr>
        <w:t>办理返校登记手续，并在交流期满</w:t>
      </w:r>
      <w:r>
        <w:rPr>
          <w:rFonts w:hint="eastAsia" w:ascii="仿宋" w:hAnsi="仿宋" w:eastAsia="仿宋" w:cs="Times New Roman"/>
          <w:snapToGrid w:val="0"/>
          <w:color w:val="000000"/>
          <w:kern w:val="0"/>
          <w:sz w:val="28"/>
          <w:szCs w:val="28"/>
        </w:rPr>
        <w:t>回校两周</w:t>
      </w:r>
      <w:r>
        <w:rPr>
          <w:rFonts w:ascii="仿宋" w:hAnsi="仿宋" w:eastAsia="仿宋" w:cs="Times New Roman"/>
          <w:snapToGrid w:val="0"/>
          <w:color w:val="000000"/>
          <w:kern w:val="0"/>
          <w:sz w:val="28"/>
          <w:szCs w:val="28"/>
        </w:rPr>
        <w:t>内向</w:t>
      </w:r>
      <w:r>
        <w:rPr>
          <w:rFonts w:hint="eastAsia" w:ascii="仿宋" w:hAnsi="仿宋" w:eastAsia="仿宋" w:cs="Times New Roman"/>
          <w:snapToGrid w:val="0"/>
          <w:color w:val="000000"/>
          <w:kern w:val="0"/>
          <w:sz w:val="28"/>
          <w:szCs w:val="28"/>
        </w:rPr>
        <w:t>培养单位</w:t>
      </w:r>
      <w:r>
        <w:rPr>
          <w:rFonts w:ascii="仿宋" w:hAnsi="仿宋" w:eastAsia="仿宋" w:cs="Times New Roman"/>
          <w:snapToGrid w:val="0"/>
          <w:color w:val="000000"/>
          <w:kern w:val="0"/>
          <w:sz w:val="28"/>
          <w:szCs w:val="28"/>
        </w:rPr>
        <w:t>提交书面的交流总结。</w:t>
      </w:r>
    </w:p>
    <w:p w14:paraId="78CBC51E">
      <w:pPr>
        <w:widowControl/>
        <w:snapToGrid w:val="0"/>
        <w:spacing w:line="360" w:lineRule="auto"/>
        <w:ind w:firstLine="640"/>
        <w:rPr>
          <w:rFonts w:ascii="仿宋" w:hAnsi="仿宋" w:eastAsia="仿宋" w:cs="Times New Roman"/>
          <w:snapToGrid w:val="0"/>
          <w:color w:val="000000"/>
          <w:kern w:val="0"/>
          <w:sz w:val="28"/>
          <w:szCs w:val="28"/>
        </w:rPr>
      </w:pPr>
    </w:p>
    <w:p w14:paraId="3C560A68">
      <w:pPr>
        <w:widowControl/>
        <w:snapToGrid w:val="0"/>
        <w:spacing w:line="360" w:lineRule="auto"/>
        <w:ind w:firstLine="640"/>
        <w:rPr>
          <w:rFonts w:ascii="仿宋" w:hAnsi="仿宋" w:eastAsia="仿宋" w:cs="Times New Roman"/>
          <w:snapToGrid w:val="0"/>
          <w:color w:val="000000"/>
          <w:kern w:val="0"/>
          <w:sz w:val="28"/>
          <w:szCs w:val="28"/>
        </w:rPr>
      </w:pPr>
      <w:r>
        <w:rPr>
          <w:rFonts w:hint="eastAsia" w:ascii="仿宋" w:hAnsi="仿宋" w:eastAsia="仿宋" w:cs="Times New Roman"/>
          <w:snapToGrid w:val="0"/>
          <w:color w:val="000000"/>
          <w:kern w:val="0"/>
          <w:sz w:val="28"/>
          <w:szCs w:val="28"/>
        </w:rPr>
        <w:t>本承诺书正本一式二份，培养单位和学生各持一份，具有同等效力。</w:t>
      </w:r>
    </w:p>
    <w:p w14:paraId="4BDA1105">
      <w:pPr>
        <w:widowControl/>
        <w:snapToGrid w:val="0"/>
        <w:spacing w:line="360" w:lineRule="auto"/>
        <w:ind w:right="1920"/>
        <w:rPr>
          <w:rFonts w:ascii="仿宋" w:hAnsi="仿宋" w:eastAsia="仿宋" w:cs="Times New Roman"/>
          <w:snapToGrid w:val="0"/>
          <w:color w:val="000000"/>
          <w:kern w:val="0"/>
          <w:sz w:val="28"/>
          <w:szCs w:val="28"/>
        </w:rPr>
      </w:pPr>
    </w:p>
    <w:p w14:paraId="07CBD379">
      <w:pPr>
        <w:widowControl/>
        <w:snapToGrid w:val="0"/>
        <w:spacing w:line="360" w:lineRule="auto"/>
        <w:ind w:right="1920"/>
        <w:rPr>
          <w:rFonts w:ascii="仿宋" w:hAnsi="仿宋" w:eastAsia="仿宋" w:cs="Times New Roman"/>
          <w:snapToGrid w:val="0"/>
          <w:color w:val="000000"/>
          <w:kern w:val="0"/>
          <w:sz w:val="28"/>
          <w:szCs w:val="28"/>
        </w:rPr>
      </w:pPr>
      <w:r>
        <w:rPr>
          <w:rFonts w:hint="eastAsia" w:ascii="仿宋" w:hAnsi="仿宋" w:eastAsia="仿宋" w:cs="Times New Roman"/>
          <w:snapToGrid w:val="0"/>
          <w:color w:val="000000"/>
          <w:kern w:val="0"/>
          <w:sz w:val="28"/>
          <w:szCs w:val="28"/>
        </w:rPr>
        <w:t xml:space="preserve">学生签名：                        </w:t>
      </w:r>
    </w:p>
    <w:p w14:paraId="317C7697">
      <w:pPr>
        <w:widowControl/>
        <w:snapToGrid w:val="0"/>
        <w:spacing w:line="360" w:lineRule="auto"/>
        <w:ind w:right="1920"/>
        <w:rPr>
          <w:rFonts w:ascii="仿宋" w:hAnsi="仿宋" w:eastAsia="仿宋" w:cs="Times New Roman"/>
          <w:snapToGrid w:val="0"/>
          <w:color w:val="000000"/>
          <w:kern w:val="0"/>
          <w:sz w:val="28"/>
          <w:szCs w:val="28"/>
        </w:rPr>
      </w:pPr>
      <w:r>
        <w:rPr>
          <w:rFonts w:hint="eastAsia" w:ascii="仿宋" w:hAnsi="仿宋" w:eastAsia="仿宋" w:cs="Times New Roman"/>
          <w:snapToGrid w:val="0"/>
          <w:color w:val="000000"/>
          <w:kern w:val="0"/>
          <w:sz w:val="28"/>
          <w:szCs w:val="28"/>
        </w:rPr>
        <w:t>日期：      年    月   日</w:t>
      </w:r>
    </w:p>
    <w:p w14:paraId="0EDE4A16">
      <w:pPr>
        <w:rPr>
          <w:rFonts w:ascii="Times New Roman" w:hAnsi="Times New Roman" w:eastAsia="仿宋_GB2312" w:cs="Times New Roman"/>
          <w:sz w:val="32"/>
          <w:szCs w:val="32"/>
          <w:highlight w:val="yellow"/>
        </w:rPr>
      </w:pPr>
    </w:p>
    <w:p w14:paraId="00CCEF8F">
      <w:pPr>
        <w:rPr>
          <w:rFonts w:ascii="Times New Roman" w:hAnsi="Times New Roman" w:eastAsia="仿宋_GB2312" w:cs="Times New Roman"/>
          <w:sz w:val="32"/>
          <w:szCs w:val="32"/>
          <w:highlight w:val="yellow"/>
        </w:rPr>
      </w:pPr>
    </w:p>
    <w:p w14:paraId="510EF1F4">
      <w:pPr>
        <w:widowControl/>
        <w:snapToGrid w:val="0"/>
        <w:spacing w:line="360" w:lineRule="auto"/>
        <w:jc w:val="center"/>
        <w:rPr>
          <w:rFonts w:ascii="仿宋" w:hAnsi="仿宋" w:eastAsia="仿宋" w:cs="Times New Roman"/>
          <w:b/>
          <w:snapToGrid w:val="0"/>
          <w:kern w:val="0"/>
          <w:sz w:val="36"/>
          <w:szCs w:val="36"/>
        </w:rPr>
      </w:pPr>
    </w:p>
    <w:p w14:paraId="4564EF8A">
      <w:pPr>
        <w:widowControl/>
        <w:snapToGrid w:val="0"/>
        <w:spacing w:line="360" w:lineRule="auto"/>
        <w:jc w:val="center"/>
        <w:rPr>
          <w:rFonts w:ascii="仿宋" w:hAnsi="仿宋" w:eastAsia="仿宋" w:cs="Times New Roman"/>
          <w:b/>
          <w:snapToGrid w:val="0"/>
          <w:kern w:val="0"/>
          <w:sz w:val="36"/>
          <w:szCs w:val="36"/>
        </w:rPr>
      </w:pPr>
      <w:r>
        <w:rPr>
          <w:rFonts w:ascii="仿宋" w:hAnsi="仿宋" w:eastAsia="仿宋" w:cs="Times New Roman"/>
          <w:b/>
          <w:snapToGrid w:val="0"/>
          <w:kern w:val="0"/>
          <w:sz w:val="36"/>
          <w:szCs w:val="36"/>
        </w:rPr>
        <w:t>学生声明</w:t>
      </w:r>
    </w:p>
    <w:p w14:paraId="4C465487">
      <w:pPr>
        <w:widowControl/>
        <w:snapToGrid w:val="0"/>
        <w:spacing w:line="360" w:lineRule="auto"/>
        <w:ind w:firstLine="640"/>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rPr>
        <w:t>本人已经认真阅读过前述的《学生赴校外交流学习承诺书》，对自己将来独立在国（境）内外学习生活的风险有清醒的认识。</w:t>
      </w:r>
    </w:p>
    <w:p w14:paraId="41259F40">
      <w:pPr>
        <w:widowControl/>
        <w:snapToGrid w:val="0"/>
        <w:spacing w:line="360" w:lineRule="auto"/>
        <w:ind w:firstLine="640"/>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rPr>
        <w:t>本人在此承诺：在国（境）内外学习生活期间，遵守中国以及所在国家和地区的有关法律、法规，遵守国（境）内外学习单位的规章制度，尊重当地道德和社会风俗，认真学习，保持与学校正常联系，并按时回校完成学业。</w:t>
      </w:r>
    </w:p>
    <w:p w14:paraId="5B5B3CC8">
      <w:pPr>
        <w:widowControl/>
        <w:snapToGrid w:val="0"/>
        <w:spacing w:line="360" w:lineRule="auto"/>
        <w:ind w:firstLine="640"/>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rPr>
        <w:t>本人也承诺：注意自身健康和安全，提高安全防范意识，加强自我保护措施。对于由于自己的过失、他人过失、意外等因素导致的自身人身或财产损失，自己承担相关风险或追究有关义务人的责任。</w:t>
      </w:r>
    </w:p>
    <w:p w14:paraId="56379906">
      <w:pPr>
        <w:widowControl/>
        <w:snapToGrid w:val="0"/>
        <w:spacing w:line="360" w:lineRule="auto"/>
        <w:ind w:firstLine="640"/>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rPr>
        <w:t>本人会将此次赴国（境）内外交流学习相关情况告知家人，并请家人亲自签署《亲属声明》。</w:t>
      </w:r>
    </w:p>
    <w:p w14:paraId="2DF66940">
      <w:pPr>
        <w:rPr>
          <w:rFonts w:ascii="Times New Roman" w:hAnsi="Times New Roman" w:eastAsia="仿宋_GB2312" w:cs="Times New Roman"/>
          <w:sz w:val="32"/>
          <w:szCs w:val="32"/>
        </w:rPr>
      </w:pPr>
      <w:r>
        <w:rPr>
          <w:rFonts w:ascii="Times New Roman" w:hAnsi="Times New Roman" w:eastAsia="仿宋_GB2312" w:cs="Times New Roman"/>
          <w:sz w:val="32"/>
          <w:szCs w:val="32"/>
        </w:rPr>
        <w:t> </w:t>
      </w:r>
    </w:p>
    <w:p w14:paraId="61308F92">
      <w:pPr>
        <w:widowControl/>
        <w:snapToGrid w:val="0"/>
        <w:spacing w:line="360" w:lineRule="auto"/>
        <w:jc w:val="left"/>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rPr>
        <w:t>学生签名：</w:t>
      </w:r>
    </w:p>
    <w:p w14:paraId="1F00AD48">
      <w:pPr>
        <w:widowControl/>
        <w:snapToGrid w:val="0"/>
        <w:spacing w:line="360" w:lineRule="auto"/>
        <w:jc w:val="left"/>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rPr>
        <w:t xml:space="preserve">学号：                           </w:t>
      </w:r>
    </w:p>
    <w:p w14:paraId="78046371">
      <w:pPr>
        <w:widowControl/>
        <w:snapToGrid w:val="0"/>
        <w:spacing w:line="360" w:lineRule="auto"/>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rPr>
        <w:t>联系电话：                       日期：     年   月  日</w:t>
      </w:r>
    </w:p>
    <w:p w14:paraId="5B67E068">
      <w:pPr>
        <w:widowControl/>
        <w:snapToGrid w:val="0"/>
        <w:spacing w:line="360" w:lineRule="auto"/>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rPr>
        <w:t> </w:t>
      </w:r>
    </w:p>
    <w:p w14:paraId="3B18E773">
      <w:pPr>
        <w:widowControl/>
        <w:snapToGrid w:val="0"/>
        <w:spacing w:line="360" w:lineRule="auto"/>
        <w:rPr>
          <w:rFonts w:ascii="仿宋" w:hAnsi="仿宋" w:eastAsia="仿宋" w:cs="Times New Roman"/>
          <w:b/>
          <w:bCs/>
          <w:kern w:val="0"/>
          <w:sz w:val="28"/>
          <w:szCs w:val="28"/>
        </w:rPr>
      </w:pPr>
      <w:r>
        <w:rPr>
          <w:rFonts w:hint="eastAsia" w:ascii="仿宋" w:hAnsi="仿宋" w:eastAsia="仿宋" w:cs="Times New Roman"/>
          <w:b/>
          <w:bCs/>
          <w:kern w:val="0"/>
          <w:sz w:val="28"/>
          <w:szCs w:val="28"/>
        </w:rPr>
        <w:t>紧急情况联系信息：</w:t>
      </w:r>
    </w:p>
    <w:p w14:paraId="4573EF4F">
      <w:pPr>
        <w:widowControl/>
        <w:snapToGrid w:val="0"/>
        <w:spacing w:line="360" w:lineRule="auto"/>
        <w:rPr>
          <w:rFonts w:ascii="仿宋" w:hAnsi="仿宋" w:eastAsia="仿宋" w:cs="Times New Roman"/>
          <w:bCs/>
          <w:kern w:val="0"/>
          <w:sz w:val="28"/>
          <w:szCs w:val="28"/>
        </w:rPr>
      </w:pPr>
      <w:r>
        <w:rPr>
          <w:rFonts w:hint="eastAsia" w:ascii="仿宋" w:hAnsi="仿宋" w:eastAsia="仿宋" w:cs="Times New Roman"/>
          <w:bCs/>
          <w:kern w:val="0"/>
          <w:sz w:val="28"/>
          <w:szCs w:val="28"/>
        </w:rPr>
        <w:t>请填写当你发生紧急情况时学校应联络的您的家人的通讯方式</w:t>
      </w:r>
    </w:p>
    <w:p w14:paraId="0BB07CF3">
      <w:pPr>
        <w:widowControl/>
        <w:snapToGrid w:val="0"/>
        <w:spacing w:line="360" w:lineRule="auto"/>
        <w:rPr>
          <w:rFonts w:ascii="仿宋" w:hAnsi="仿宋" w:eastAsia="仿宋" w:cs="Times New Roman"/>
          <w:bCs/>
          <w:kern w:val="0"/>
          <w:sz w:val="28"/>
          <w:szCs w:val="28"/>
        </w:rPr>
      </w:pPr>
      <w:r>
        <w:rPr>
          <w:rFonts w:hint="eastAsia" w:ascii="仿宋" w:hAnsi="仿宋" w:eastAsia="仿宋" w:cs="Times New Roman"/>
          <w:bCs/>
          <w:kern w:val="0"/>
          <w:sz w:val="28"/>
          <w:szCs w:val="28"/>
        </w:rPr>
        <w:t>联系人姓名：                     与本人关系：</w:t>
      </w:r>
    </w:p>
    <w:p w14:paraId="0CB62230">
      <w:pPr>
        <w:widowControl/>
        <w:snapToGrid w:val="0"/>
        <w:spacing w:line="360" w:lineRule="auto"/>
        <w:rPr>
          <w:rFonts w:ascii="仿宋" w:hAnsi="仿宋" w:eastAsia="仿宋" w:cs="Times New Roman"/>
          <w:bCs/>
          <w:kern w:val="0"/>
          <w:sz w:val="28"/>
          <w:szCs w:val="28"/>
        </w:rPr>
      </w:pPr>
      <w:r>
        <w:rPr>
          <w:rFonts w:hint="eastAsia" w:ascii="仿宋" w:hAnsi="仿宋" w:eastAsia="仿宋" w:cs="Times New Roman"/>
          <w:bCs/>
          <w:kern w:val="0"/>
          <w:sz w:val="28"/>
          <w:szCs w:val="28"/>
        </w:rPr>
        <w:t>电话（手机）：</w:t>
      </w:r>
    </w:p>
    <w:p w14:paraId="424A4FD9">
      <w:pPr>
        <w:widowControl/>
        <w:snapToGrid w:val="0"/>
        <w:spacing w:line="360" w:lineRule="auto"/>
        <w:rPr>
          <w:rFonts w:ascii="仿宋" w:hAnsi="仿宋" w:eastAsia="仿宋" w:cs="Times New Roman"/>
          <w:bCs/>
          <w:kern w:val="0"/>
          <w:sz w:val="28"/>
          <w:szCs w:val="28"/>
        </w:rPr>
      </w:pPr>
      <w:r>
        <w:rPr>
          <w:rFonts w:hint="eastAsia" w:ascii="仿宋" w:hAnsi="仿宋" w:eastAsia="仿宋" w:cs="Times New Roman"/>
          <w:bCs/>
          <w:kern w:val="0"/>
          <w:sz w:val="28"/>
          <w:szCs w:val="28"/>
        </w:rPr>
        <w:t>电子邮箱：</w:t>
      </w:r>
    </w:p>
    <w:p w14:paraId="37E60B74">
      <w:pPr>
        <w:rPr>
          <w:rFonts w:ascii="仿宋" w:hAnsi="仿宋" w:eastAsia="仿宋" w:cs="Times New Roman"/>
          <w:bCs/>
          <w:kern w:val="0"/>
          <w:sz w:val="28"/>
          <w:szCs w:val="28"/>
        </w:rPr>
      </w:pPr>
      <w:r>
        <w:rPr>
          <w:rFonts w:hint="eastAsia" w:ascii="仿宋" w:hAnsi="仿宋" w:eastAsia="仿宋" w:cs="Times New Roman"/>
          <w:bCs/>
          <w:kern w:val="0"/>
          <w:sz w:val="28"/>
          <w:szCs w:val="28"/>
        </w:rPr>
        <w:t>通信地址（快递可达的详细地址）：</w:t>
      </w:r>
    </w:p>
    <w:p w14:paraId="0F522FE5">
      <w:pPr>
        <w:rPr>
          <w:rFonts w:ascii="Times New Roman" w:hAnsi="Times New Roman" w:eastAsia="仿宋_GB2312" w:cs="Times New Roman"/>
          <w:sz w:val="32"/>
          <w:szCs w:val="32"/>
          <w:highlight w:val="yellow"/>
        </w:rPr>
      </w:pPr>
    </w:p>
    <w:p w14:paraId="5F0413FE">
      <w:pPr>
        <w:widowControl/>
        <w:snapToGrid w:val="0"/>
        <w:spacing w:line="360" w:lineRule="auto"/>
        <w:jc w:val="center"/>
        <w:rPr>
          <w:rFonts w:ascii="仿宋" w:hAnsi="仿宋" w:eastAsia="仿宋" w:cs="Times New Roman"/>
          <w:b/>
          <w:snapToGrid w:val="0"/>
          <w:kern w:val="0"/>
          <w:sz w:val="36"/>
          <w:szCs w:val="36"/>
        </w:rPr>
      </w:pPr>
      <w:r>
        <w:rPr>
          <w:rFonts w:ascii="仿宋" w:hAnsi="仿宋" w:eastAsia="仿宋" w:cs="Times New Roman"/>
          <w:b/>
          <w:snapToGrid w:val="0"/>
          <w:kern w:val="0"/>
          <w:sz w:val="36"/>
          <w:szCs w:val="36"/>
        </w:rPr>
        <w:t>亲属声明</w:t>
      </w:r>
    </w:p>
    <w:p w14:paraId="3A7FF321">
      <w:pPr>
        <w:widowControl/>
        <w:snapToGrid w:val="0"/>
        <w:spacing w:line="360" w:lineRule="auto"/>
        <w:jc w:val="center"/>
        <w:rPr>
          <w:rFonts w:ascii="仿宋" w:hAnsi="仿宋" w:eastAsia="仿宋" w:cs="Times New Roman"/>
          <w:b/>
          <w:snapToGrid w:val="0"/>
          <w:kern w:val="0"/>
          <w:sz w:val="36"/>
          <w:szCs w:val="36"/>
        </w:rPr>
      </w:pPr>
    </w:p>
    <w:p w14:paraId="599F1C7E">
      <w:pPr>
        <w:widowControl/>
        <w:snapToGrid w:val="0"/>
        <w:spacing w:line="360" w:lineRule="auto"/>
        <w:ind w:firstLine="640"/>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rPr>
        <w:t>本人已经认真阅读过前述的《学生赴国（境）内外交流学习承诺书》，对</w:t>
      </w:r>
      <w:r>
        <w:rPr>
          <w:rFonts w:hint="eastAsia" w:ascii="仿宋" w:hAnsi="仿宋" w:eastAsia="仿宋" w:cs="Times New Roman"/>
          <w:snapToGrid w:val="0"/>
          <w:kern w:val="0"/>
          <w:sz w:val="28"/>
          <w:szCs w:val="28"/>
          <w:u w:val="single"/>
        </w:rPr>
        <w:t xml:space="preserve">                                  </w:t>
      </w:r>
      <w:r>
        <w:rPr>
          <w:rFonts w:hint="eastAsia" w:ascii="仿宋" w:hAnsi="仿宋" w:eastAsia="仿宋" w:cs="Times New Roman"/>
          <w:snapToGrid w:val="0"/>
          <w:kern w:val="0"/>
          <w:sz w:val="28"/>
          <w:szCs w:val="28"/>
        </w:rPr>
        <w:t>（院系名）</w:t>
      </w:r>
    </w:p>
    <w:p w14:paraId="4814F001">
      <w:pPr>
        <w:widowControl/>
        <w:snapToGrid w:val="0"/>
        <w:spacing w:line="360" w:lineRule="auto"/>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u w:val="single"/>
        </w:rPr>
        <w:t xml:space="preserve">          </w:t>
      </w:r>
      <w:r>
        <w:rPr>
          <w:rFonts w:hint="eastAsia" w:ascii="仿宋" w:hAnsi="仿宋" w:eastAsia="仿宋" w:cs="Times New Roman"/>
          <w:snapToGrid w:val="0"/>
          <w:kern w:val="0"/>
          <w:sz w:val="28"/>
          <w:szCs w:val="28"/>
        </w:rPr>
        <w:t>（学生姓名）将来独立在国（境）内外学习生活的风险有清醒的认识。</w:t>
      </w:r>
    </w:p>
    <w:p w14:paraId="66483538">
      <w:pPr>
        <w:widowControl/>
        <w:snapToGrid w:val="0"/>
        <w:spacing w:line="360" w:lineRule="auto"/>
        <w:ind w:firstLine="560" w:firstLineChars="200"/>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u w:val="single"/>
        </w:rPr>
        <w:t xml:space="preserve">             </w:t>
      </w:r>
      <w:r>
        <w:rPr>
          <w:rFonts w:hint="eastAsia" w:ascii="仿宋" w:hAnsi="仿宋" w:eastAsia="仿宋" w:cs="Times New Roman"/>
          <w:snapToGrid w:val="0"/>
          <w:kern w:val="0"/>
          <w:sz w:val="28"/>
          <w:szCs w:val="28"/>
        </w:rPr>
        <w:t>（学生姓名）与本人为</w:t>
      </w:r>
      <w:r>
        <w:rPr>
          <w:rFonts w:hint="eastAsia" w:ascii="仿宋" w:hAnsi="仿宋" w:eastAsia="仿宋" w:cs="Times New Roman"/>
          <w:b/>
          <w:bCs/>
          <w:snapToGrid w:val="0"/>
          <w:kern w:val="0"/>
          <w:sz w:val="28"/>
          <w:szCs w:val="28"/>
          <w:u w:val="single"/>
        </w:rPr>
        <w:t xml:space="preserve">             </w:t>
      </w:r>
      <w:r>
        <w:rPr>
          <w:rFonts w:hint="eastAsia" w:ascii="仿宋" w:hAnsi="仿宋" w:eastAsia="仿宋" w:cs="Times New Roman"/>
          <w:snapToGrid w:val="0"/>
          <w:kern w:val="0"/>
          <w:sz w:val="28"/>
          <w:szCs w:val="28"/>
        </w:rPr>
        <w:t>关系，本人向贵校保证：</w:t>
      </w:r>
    </w:p>
    <w:p w14:paraId="7B2EA3E5">
      <w:pPr>
        <w:widowControl/>
        <w:snapToGrid w:val="0"/>
        <w:spacing w:line="360" w:lineRule="auto"/>
        <w:ind w:firstLine="640"/>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rPr>
        <w:t>本人及</w:t>
      </w:r>
      <w:r>
        <w:rPr>
          <w:rFonts w:hint="eastAsia" w:ascii="仿宋" w:hAnsi="仿宋" w:eastAsia="仿宋" w:cs="Times New Roman"/>
          <w:snapToGrid w:val="0"/>
          <w:kern w:val="0"/>
          <w:sz w:val="28"/>
          <w:szCs w:val="28"/>
          <w:u w:val="single"/>
        </w:rPr>
        <w:t xml:space="preserve">        </w:t>
      </w:r>
      <w:r>
        <w:rPr>
          <w:rFonts w:hint="eastAsia" w:ascii="仿宋" w:hAnsi="仿宋" w:eastAsia="仿宋" w:cs="Times New Roman"/>
          <w:snapToGrid w:val="0"/>
          <w:kern w:val="0"/>
          <w:sz w:val="28"/>
          <w:szCs w:val="28"/>
        </w:rPr>
        <w:t>（学生姓名）对于由于</w:t>
      </w:r>
      <w:r>
        <w:rPr>
          <w:rFonts w:hint="eastAsia" w:ascii="仿宋" w:hAnsi="仿宋" w:eastAsia="仿宋" w:cs="Times New Roman"/>
          <w:snapToGrid w:val="0"/>
          <w:kern w:val="0"/>
          <w:sz w:val="28"/>
          <w:szCs w:val="28"/>
          <w:u w:val="single"/>
        </w:rPr>
        <w:t xml:space="preserve">        </w:t>
      </w:r>
      <w:r>
        <w:rPr>
          <w:rFonts w:hint="eastAsia" w:ascii="仿宋" w:hAnsi="仿宋" w:eastAsia="仿宋" w:cs="Times New Roman"/>
          <w:snapToGrid w:val="0"/>
          <w:kern w:val="0"/>
          <w:sz w:val="28"/>
          <w:szCs w:val="28"/>
        </w:rPr>
        <w:t>（学生姓名）的过失、他人过失、意外等因素导致的</w:t>
      </w:r>
      <w:r>
        <w:rPr>
          <w:rFonts w:hint="eastAsia" w:ascii="仿宋" w:hAnsi="仿宋" w:eastAsia="仿宋" w:cs="Times New Roman"/>
          <w:snapToGrid w:val="0"/>
          <w:kern w:val="0"/>
          <w:sz w:val="28"/>
          <w:szCs w:val="28"/>
          <w:u w:val="single"/>
        </w:rPr>
        <w:t xml:space="preserve">         </w:t>
      </w:r>
      <w:r>
        <w:rPr>
          <w:rFonts w:hint="eastAsia" w:ascii="仿宋" w:hAnsi="仿宋" w:eastAsia="仿宋" w:cs="Times New Roman"/>
          <w:snapToGrid w:val="0"/>
          <w:kern w:val="0"/>
          <w:sz w:val="28"/>
          <w:szCs w:val="28"/>
        </w:rPr>
        <w:t>（学生姓名）自身人身或财产损失，</w:t>
      </w:r>
      <w:r>
        <w:rPr>
          <w:rFonts w:hint="eastAsia" w:ascii="仿宋" w:hAnsi="仿宋" w:eastAsia="仿宋" w:cs="Times New Roman"/>
          <w:snapToGrid w:val="0"/>
          <w:kern w:val="0"/>
          <w:sz w:val="28"/>
          <w:szCs w:val="28"/>
          <w:u w:val="single"/>
        </w:rPr>
        <w:t xml:space="preserve">         </w:t>
      </w:r>
      <w:r>
        <w:rPr>
          <w:rFonts w:hint="eastAsia" w:ascii="仿宋" w:hAnsi="仿宋" w:eastAsia="仿宋" w:cs="Times New Roman"/>
          <w:snapToGrid w:val="0"/>
          <w:kern w:val="0"/>
          <w:sz w:val="28"/>
          <w:szCs w:val="28"/>
        </w:rPr>
        <w:t>（学生姓名）将自己承担风险或追究有关义务人的责任。</w:t>
      </w:r>
    </w:p>
    <w:p w14:paraId="47528060">
      <w:pPr>
        <w:spacing w:line="360" w:lineRule="auto"/>
        <w:jc w:val="left"/>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rPr>
        <w:t>亲属签名：</w:t>
      </w:r>
    </w:p>
    <w:p w14:paraId="4313CA34">
      <w:pPr>
        <w:spacing w:line="360" w:lineRule="auto"/>
        <w:jc w:val="left"/>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rPr>
        <w:t>联系电话：</w:t>
      </w:r>
    </w:p>
    <w:p w14:paraId="6940F2DF">
      <w:pPr>
        <w:spacing w:line="360" w:lineRule="auto"/>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rPr>
        <w:t>电子邮箱：</w:t>
      </w:r>
    </w:p>
    <w:p w14:paraId="7BB247E0">
      <w:pPr>
        <w:spacing w:line="360" w:lineRule="auto"/>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rPr>
        <w:t>通信地址（快递可达的详细地址）：</w:t>
      </w:r>
    </w:p>
    <w:p w14:paraId="017C47AD">
      <w:pPr>
        <w:spacing w:line="360" w:lineRule="auto"/>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rPr>
        <w:t>邮编：</w:t>
      </w:r>
    </w:p>
    <w:p w14:paraId="17D66F86">
      <w:pPr>
        <w:spacing w:line="360" w:lineRule="auto"/>
        <w:ind w:firstLine="5040" w:firstLineChars="1800"/>
        <w:rPr>
          <w:rFonts w:ascii="仿宋" w:hAnsi="仿宋" w:eastAsia="仿宋" w:cs="Times New Roman"/>
          <w:snapToGrid w:val="0"/>
          <w:kern w:val="0"/>
          <w:sz w:val="28"/>
          <w:szCs w:val="28"/>
        </w:rPr>
      </w:pPr>
      <w:r>
        <w:rPr>
          <w:rFonts w:hint="eastAsia" w:ascii="仿宋" w:hAnsi="仿宋" w:eastAsia="仿宋" w:cs="Times New Roman"/>
          <w:snapToGrid w:val="0"/>
          <w:kern w:val="0"/>
          <w:sz w:val="28"/>
          <w:szCs w:val="28"/>
        </w:rPr>
        <w:t>日期：     年   月  日</w:t>
      </w:r>
    </w:p>
    <w:p w14:paraId="18811996">
      <w:pPr>
        <w:rPr>
          <w:rFonts w:ascii="Times New Roman" w:hAnsi="Times New Roman" w:eastAsia="仿宋_GB2312" w:cs="Times New Roman"/>
          <w:sz w:val="32"/>
          <w:szCs w:val="32"/>
          <w:highlight w:val="yellow"/>
        </w:rPr>
      </w:pPr>
    </w:p>
    <w:p w14:paraId="2BBF4D6C">
      <w:pPr>
        <w:widowControl/>
        <w:snapToGrid w:val="0"/>
        <w:spacing w:line="360" w:lineRule="auto"/>
        <w:rPr>
          <w:rFonts w:ascii="Times New Roman" w:hAnsi="Times New Roman" w:eastAsia="仿宋_GB2312" w:cs="Times New Roman"/>
          <w:sz w:val="32"/>
          <w:szCs w:val="32"/>
          <w:highlight w:val="yellow"/>
        </w:rPr>
      </w:pPr>
      <w:r>
        <w:rPr>
          <w:rFonts w:hint="eastAsia" w:ascii="仿宋" w:hAnsi="仿宋" w:eastAsia="仿宋" w:cs="Times New Roman"/>
          <w:iCs/>
          <w:snapToGrid w:val="0"/>
          <w:kern w:val="0"/>
          <w:sz w:val="24"/>
        </w:rPr>
        <w:t>说明：亲属顺序为：（1）家长或配偶；（2）成年兄弟姐妹；（3）其他相当责任能力亲属。</w:t>
      </w:r>
    </w:p>
    <w:p w14:paraId="6509F3B9">
      <w:pPr>
        <w:widowControl/>
        <w:snapToGrid w:val="0"/>
        <w:spacing w:line="360" w:lineRule="auto"/>
        <w:rPr>
          <w:rFonts w:ascii="仿宋" w:hAnsi="仿宋" w:eastAsia="仿宋" w:cs="Times New Roman"/>
          <w:b/>
          <w:snapToGrid w:val="0"/>
          <w:kern w:val="0"/>
          <w:sz w:val="28"/>
          <w:szCs w:val="28"/>
        </w:rPr>
      </w:pPr>
      <w:r>
        <w:rPr>
          <w:rFonts w:ascii="仿宋" w:hAnsi="仿宋" w:eastAsia="仿宋" w:cs="Times New Roman"/>
          <w:b/>
          <w:snapToGrid w:val="0"/>
          <w:kern w:val="0"/>
          <w:sz w:val="28"/>
          <w:szCs w:val="28"/>
        </w:rPr>
        <w:t>重要提醒：</w:t>
      </w:r>
    </w:p>
    <w:p w14:paraId="49D7ED57">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1.以上三份材料需由学生本人及亲属填写并亲笔签名，一式二份。不得弄虚作假。</w:t>
      </w:r>
    </w:p>
    <w:p w14:paraId="7BB8FEC4">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2.请在</w:t>
      </w:r>
      <w:r>
        <w:rPr>
          <w:rFonts w:hint="eastAsia" w:ascii="仿宋" w:hAnsi="仿宋" w:eastAsia="仿宋" w:cs="Times New Roman"/>
          <w:b/>
          <w:snapToGrid w:val="0"/>
          <w:kern w:val="0"/>
          <w:szCs w:val="21"/>
        </w:rPr>
        <w:t>所在培养单位</w:t>
      </w:r>
      <w:r>
        <w:rPr>
          <w:rFonts w:ascii="仿宋" w:hAnsi="仿宋" w:eastAsia="仿宋" w:cs="Times New Roman"/>
          <w:b/>
          <w:snapToGrid w:val="0"/>
          <w:kern w:val="0"/>
          <w:szCs w:val="21"/>
        </w:rPr>
        <w:t>规定的时间内将其中一份交到</w:t>
      </w:r>
      <w:r>
        <w:rPr>
          <w:rFonts w:hint="eastAsia" w:ascii="仿宋" w:hAnsi="仿宋" w:eastAsia="仿宋" w:cs="Times New Roman"/>
          <w:b/>
          <w:snapToGrid w:val="0"/>
          <w:kern w:val="0"/>
          <w:szCs w:val="21"/>
        </w:rPr>
        <w:t>培养单位学生管理办公室</w:t>
      </w:r>
      <w:r>
        <w:rPr>
          <w:rFonts w:ascii="仿宋" w:hAnsi="仿宋" w:eastAsia="仿宋" w:cs="Times New Roman"/>
          <w:b/>
          <w:snapToGrid w:val="0"/>
          <w:kern w:val="0"/>
          <w:szCs w:val="21"/>
        </w:rPr>
        <w:t>。</w:t>
      </w:r>
    </w:p>
    <w:p w14:paraId="03128F15">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3.签订以上承诺书和有关声明是赴国（境）内外交流学生办理相关手续的重要环节，请同学们务必按时签订并提交。否则视为放弃本次赴国（境）内外交流。</w:t>
      </w:r>
    </w:p>
    <w:p w14:paraId="7A07BF10">
      <w:pPr>
        <w:widowControl/>
        <w:spacing w:line="360" w:lineRule="exact"/>
        <w:jc w:val="center"/>
        <w:rPr>
          <w:rFonts w:ascii="Times New Roman" w:hAnsi="Times New Roman" w:eastAsia="宋体" w:cs="Times New Roman"/>
          <w:b/>
          <w:sz w:val="30"/>
          <w:szCs w:val="30"/>
        </w:rPr>
      </w:pPr>
      <w:r>
        <w:rPr>
          <w:rFonts w:hint="eastAsia" w:ascii="Times New Roman" w:hAnsi="Times New Roman" w:eastAsia="宋体" w:cs="Times New Roman"/>
          <w:b/>
          <w:sz w:val="30"/>
          <w:szCs w:val="30"/>
        </w:rPr>
        <w:t>赴校外交流学生情况登记表</w:t>
      </w:r>
    </w:p>
    <w:tbl>
      <w:tblPr>
        <w:tblStyle w:val="7"/>
        <w:tblW w:w="8647"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32"/>
        <w:gridCol w:w="2108"/>
        <w:gridCol w:w="952"/>
        <w:gridCol w:w="1748"/>
        <w:gridCol w:w="826"/>
        <w:gridCol w:w="2581"/>
      </w:tblGrid>
      <w:tr w14:paraId="42ECDB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14" w:hRule="atLeast"/>
        </w:trPr>
        <w:tc>
          <w:tcPr>
            <w:tcW w:w="8647" w:type="dxa"/>
            <w:gridSpan w:val="6"/>
            <w:tcBorders>
              <w:top w:val="single" w:color="000000" w:themeColor="text1" w:sz="6" w:space="0"/>
              <w:left w:val="single" w:color="000000" w:themeColor="text1" w:sz="6" w:space="0"/>
              <w:bottom w:val="single" w:color="000000" w:themeColor="text1" w:sz="6" w:space="0"/>
              <w:right w:val="single" w:color="000000" w:themeColor="text1" w:sz="6" w:space="0"/>
            </w:tcBorders>
            <w:shd w:val="solid" w:color="D7D7D7" w:themeColor="background1" w:themeShade="D8" w:fill="FFFFFF"/>
            <w:vAlign w:val="center"/>
          </w:tcPr>
          <w:p w14:paraId="1639CFFD">
            <w:pPr>
              <w:widowControl/>
              <w:snapToGrid w:val="0"/>
              <w:spacing w:line="360" w:lineRule="auto"/>
              <w:jc w:val="center"/>
              <w:rPr>
                <w:rFonts w:ascii="仿宋" w:hAnsi="仿宋" w:eastAsia="仿宋" w:cs="Times New Roman"/>
                <w:b/>
                <w:snapToGrid w:val="0"/>
                <w:kern w:val="0"/>
                <w:sz w:val="24"/>
                <w:szCs w:val="24"/>
              </w:rPr>
            </w:pPr>
            <w:r>
              <w:rPr>
                <w:rFonts w:ascii="仿宋" w:hAnsi="仿宋" w:eastAsia="仿宋" w:cs="Times New Roman"/>
                <w:b/>
                <w:bCs w:val="0"/>
                <w:snapToGrid w:val="0"/>
                <w:kern w:val="0"/>
                <w:sz w:val="24"/>
                <w:szCs w:val="24"/>
              </w:rPr>
              <w:t>个人信息</w:t>
            </w:r>
          </w:p>
        </w:tc>
      </w:tr>
      <w:tr w14:paraId="6820C2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02" w:hRule="atLeast"/>
        </w:trPr>
        <w:tc>
          <w:tcPr>
            <w:tcW w:w="3492" w:type="dxa"/>
            <w:gridSpan w:val="3"/>
            <w:tcBorders>
              <w:top w:val="single" w:color="000000" w:themeColor="text1" w:sz="6" w:space="0"/>
            </w:tcBorders>
            <w:vAlign w:val="center"/>
          </w:tcPr>
          <w:p w14:paraId="13A12504">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姓名：</w:t>
            </w:r>
          </w:p>
        </w:tc>
        <w:tc>
          <w:tcPr>
            <w:tcW w:w="5155" w:type="dxa"/>
            <w:gridSpan w:val="3"/>
            <w:tcBorders>
              <w:top w:val="single" w:color="000000" w:themeColor="text1" w:sz="6" w:space="0"/>
            </w:tcBorders>
            <w:vAlign w:val="center"/>
          </w:tcPr>
          <w:p w14:paraId="2815D1DD">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身份证号码：</w:t>
            </w:r>
          </w:p>
        </w:tc>
      </w:tr>
      <w:tr w14:paraId="30FD17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41" w:hRule="atLeast"/>
        </w:trPr>
        <w:tc>
          <w:tcPr>
            <w:tcW w:w="3492" w:type="dxa"/>
            <w:gridSpan w:val="3"/>
            <w:vAlign w:val="center"/>
          </w:tcPr>
          <w:p w14:paraId="4BDB69A8">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出生日期:</w:t>
            </w:r>
          </w:p>
        </w:tc>
        <w:tc>
          <w:tcPr>
            <w:tcW w:w="2574" w:type="dxa"/>
            <w:gridSpan w:val="2"/>
            <w:vAlign w:val="center"/>
          </w:tcPr>
          <w:p w14:paraId="3B71372F">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性别:</w:t>
            </w:r>
          </w:p>
        </w:tc>
        <w:tc>
          <w:tcPr>
            <w:tcW w:w="2581" w:type="dxa"/>
            <w:vAlign w:val="center"/>
          </w:tcPr>
          <w:p w14:paraId="015EE829">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婚否：</w:t>
            </w:r>
          </w:p>
        </w:tc>
      </w:tr>
      <w:tr w14:paraId="27F609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0" w:hRule="atLeast"/>
        </w:trPr>
        <w:tc>
          <w:tcPr>
            <w:tcW w:w="3492" w:type="dxa"/>
            <w:gridSpan w:val="3"/>
            <w:vAlign w:val="center"/>
          </w:tcPr>
          <w:p w14:paraId="78799D92">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学生层次：</w:t>
            </w:r>
          </w:p>
        </w:tc>
        <w:tc>
          <w:tcPr>
            <w:tcW w:w="5155" w:type="dxa"/>
            <w:gridSpan w:val="3"/>
            <w:vAlign w:val="center"/>
          </w:tcPr>
          <w:p w14:paraId="6C9EECF9">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学号:</w:t>
            </w:r>
          </w:p>
        </w:tc>
      </w:tr>
      <w:tr w14:paraId="16EBC4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0" w:hRule="atLeast"/>
        </w:trPr>
        <w:tc>
          <w:tcPr>
            <w:tcW w:w="3492" w:type="dxa"/>
            <w:gridSpan w:val="3"/>
            <w:vAlign w:val="center"/>
          </w:tcPr>
          <w:p w14:paraId="24D7C693">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系别：</w:t>
            </w:r>
          </w:p>
        </w:tc>
        <w:tc>
          <w:tcPr>
            <w:tcW w:w="5155" w:type="dxa"/>
            <w:gridSpan w:val="3"/>
            <w:vAlign w:val="center"/>
          </w:tcPr>
          <w:p w14:paraId="04E9C308">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专业：</w:t>
            </w:r>
          </w:p>
        </w:tc>
      </w:tr>
      <w:tr w14:paraId="4250B6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72" w:hRule="atLeast"/>
        </w:trPr>
        <w:tc>
          <w:tcPr>
            <w:tcW w:w="3492" w:type="dxa"/>
            <w:gridSpan w:val="3"/>
            <w:vAlign w:val="center"/>
          </w:tcPr>
          <w:p w14:paraId="6DD59E5F">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护照类别：</w:t>
            </w:r>
          </w:p>
          <w:p w14:paraId="3729A6C3">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（赴国（境）外的同学请填写）</w:t>
            </w:r>
          </w:p>
        </w:tc>
        <w:tc>
          <w:tcPr>
            <w:tcW w:w="2574" w:type="dxa"/>
            <w:gridSpan w:val="2"/>
            <w:vAlign w:val="center"/>
          </w:tcPr>
          <w:p w14:paraId="53EF513E">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护照号码：</w:t>
            </w:r>
          </w:p>
        </w:tc>
        <w:tc>
          <w:tcPr>
            <w:tcW w:w="2581" w:type="dxa"/>
            <w:vAlign w:val="center"/>
          </w:tcPr>
          <w:p w14:paraId="1F0C9F87">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有效期：</w:t>
            </w:r>
          </w:p>
        </w:tc>
      </w:tr>
      <w:tr w14:paraId="69CBA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7" w:hRule="atLeast"/>
        </w:trPr>
        <w:tc>
          <w:tcPr>
            <w:tcW w:w="432" w:type="dxa"/>
            <w:vMerge w:val="restart"/>
            <w:vAlign w:val="center"/>
          </w:tcPr>
          <w:p w14:paraId="2D63853B">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联系方法</w:t>
            </w:r>
          </w:p>
        </w:tc>
        <w:tc>
          <w:tcPr>
            <w:tcW w:w="3060" w:type="dxa"/>
            <w:gridSpan w:val="2"/>
            <w:vAlign w:val="center"/>
          </w:tcPr>
          <w:p w14:paraId="5DFAF0BD">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手机号码:</w:t>
            </w:r>
          </w:p>
        </w:tc>
        <w:tc>
          <w:tcPr>
            <w:tcW w:w="2574" w:type="dxa"/>
            <w:gridSpan w:val="2"/>
            <w:vAlign w:val="center"/>
          </w:tcPr>
          <w:p w14:paraId="7EF2675C">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QQ号码:</w:t>
            </w:r>
          </w:p>
        </w:tc>
        <w:tc>
          <w:tcPr>
            <w:tcW w:w="2581" w:type="dxa"/>
            <w:vAlign w:val="center"/>
          </w:tcPr>
          <w:p w14:paraId="3474396C">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微信号码：</w:t>
            </w:r>
          </w:p>
        </w:tc>
      </w:tr>
      <w:tr w14:paraId="43E1CD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432" w:type="dxa"/>
            <w:vMerge w:val="continue"/>
            <w:vAlign w:val="center"/>
          </w:tcPr>
          <w:p w14:paraId="44E9575F">
            <w:pPr>
              <w:widowControl/>
              <w:snapToGrid w:val="0"/>
              <w:spacing w:line="360" w:lineRule="auto"/>
              <w:rPr>
                <w:rFonts w:ascii="仿宋" w:hAnsi="仿宋" w:eastAsia="仿宋" w:cs="Times New Roman"/>
                <w:b/>
                <w:snapToGrid w:val="0"/>
                <w:kern w:val="0"/>
                <w:szCs w:val="21"/>
              </w:rPr>
            </w:pPr>
          </w:p>
        </w:tc>
        <w:tc>
          <w:tcPr>
            <w:tcW w:w="8215" w:type="dxa"/>
            <w:gridSpan w:val="5"/>
            <w:vAlign w:val="center"/>
          </w:tcPr>
          <w:p w14:paraId="46C9B998">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家庭住址：</w:t>
            </w:r>
          </w:p>
        </w:tc>
      </w:tr>
      <w:tr w14:paraId="32B5D9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8" w:hRule="atLeast"/>
        </w:trPr>
        <w:tc>
          <w:tcPr>
            <w:tcW w:w="432" w:type="dxa"/>
            <w:vMerge w:val="continue"/>
            <w:vAlign w:val="center"/>
          </w:tcPr>
          <w:p w14:paraId="4887BE83">
            <w:pPr>
              <w:widowControl/>
              <w:snapToGrid w:val="0"/>
              <w:spacing w:line="360" w:lineRule="auto"/>
              <w:rPr>
                <w:rFonts w:ascii="仿宋" w:hAnsi="仿宋" w:eastAsia="仿宋" w:cs="Times New Roman"/>
                <w:b/>
                <w:snapToGrid w:val="0"/>
                <w:kern w:val="0"/>
                <w:szCs w:val="21"/>
              </w:rPr>
            </w:pPr>
          </w:p>
        </w:tc>
        <w:tc>
          <w:tcPr>
            <w:tcW w:w="8215" w:type="dxa"/>
            <w:gridSpan w:val="5"/>
            <w:vAlign w:val="center"/>
          </w:tcPr>
          <w:p w14:paraId="1AA478AA">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电子邮件（常用）:</w:t>
            </w:r>
          </w:p>
        </w:tc>
      </w:tr>
      <w:tr w14:paraId="3DF2CD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4" w:hRule="atLeast"/>
        </w:trPr>
        <w:tc>
          <w:tcPr>
            <w:tcW w:w="432" w:type="dxa"/>
            <w:vMerge w:val="continue"/>
            <w:vAlign w:val="center"/>
          </w:tcPr>
          <w:p w14:paraId="056FFD0A">
            <w:pPr>
              <w:widowControl/>
              <w:snapToGrid w:val="0"/>
              <w:spacing w:line="360" w:lineRule="auto"/>
              <w:rPr>
                <w:rFonts w:ascii="仿宋" w:hAnsi="仿宋" w:eastAsia="仿宋" w:cs="Times New Roman"/>
                <w:b/>
                <w:snapToGrid w:val="0"/>
                <w:kern w:val="0"/>
                <w:szCs w:val="21"/>
              </w:rPr>
            </w:pPr>
          </w:p>
        </w:tc>
        <w:tc>
          <w:tcPr>
            <w:tcW w:w="8215" w:type="dxa"/>
            <w:gridSpan w:val="5"/>
            <w:vAlign w:val="center"/>
          </w:tcPr>
          <w:p w14:paraId="344B0B07">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电子邮件（备选）:</w:t>
            </w:r>
          </w:p>
        </w:tc>
      </w:tr>
      <w:tr w14:paraId="1A1063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8" w:hRule="atLeast"/>
        </w:trPr>
        <w:tc>
          <w:tcPr>
            <w:tcW w:w="432" w:type="dxa"/>
            <w:vMerge w:val="continue"/>
            <w:vAlign w:val="center"/>
          </w:tcPr>
          <w:p w14:paraId="26BBFBCA">
            <w:pPr>
              <w:widowControl/>
              <w:snapToGrid w:val="0"/>
              <w:spacing w:line="360" w:lineRule="auto"/>
              <w:rPr>
                <w:rFonts w:ascii="仿宋" w:hAnsi="仿宋" w:eastAsia="仿宋" w:cs="Times New Roman"/>
                <w:b/>
                <w:snapToGrid w:val="0"/>
                <w:kern w:val="0"/>
                <w:szCs w:val="21"/>
              </w:rPr>
            </w:pPr>
          </w:p>
        </w:tc>
        <w:tc>
          <w:tcPr>
            <w:tcW w:w="2108" w:type="dxa"/>
            <w:vMerge w:val="restart"/>
            <w:vAlign w:val="center"/>
          </w:tcPr>
          <w:p w14:paraId="14B739EB">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紧急情况下的联系方式</w:t>
            </w:r>
          </w:p>
        </w:tc>
        <w:tc>
          <w:tcPr>
            <w:tcW w:w="2700" w:type="dxa"/>
            <w:gridSpan w:val="2"/>
            <w:vAlign w:val="center"/>
          </w:tcPr>
          <w:p w14:paraId="5435B56D">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 xml:space="preserve">姓名： </w:t>
            </w:r>
          </w:p>
        </w:tc>
        <w:tc>
          <w:tcPr>
            <w:tcW w:w="3407" w:type="dxa"/>
            <w:gridSpan w:val="2"/>
            <w:vAlign w:val="center"/>
          </w:tcPr>
          <w:p w14:paraId="2B7DF442">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电话：</w:t>
            </w:r>
          </w:p>
        </w:tc>
      </w:tr>
      <w:tr w14:paraId="713F43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8" w:hRule="atLeast"/>
        </w:trPr>
        <w:tc>
          <w:tcPr>
            <w:tcW w:w="432" w:type="dxa"/>
            <w:vMerge w:val="continue"/>
            <w:tcBorders>
              <w:bottom w:val="single" w:color="000000" w:sz="6" w:space="0"/>
            </w:tcBorders>
            <w:vAlign w:val="center"/>
          </w:tcPr>
          <w:p w14:paraId="01D01D3D">
            <w:pPr>
              <w:widowControl/>
              <w:snapToGrid w:val="0"/>
              <w:spacing w:line="360" w:lineRule="auto"/>
              <w:rPr>
                <w:rFonts w:ascii="仿宋" w:hAnsi="仿宋" w:eastAsia="仿宋" w:cs="Times New Roman"/>
                <w:b/>
                <w:snapToGrid w:val="0"/>
                <w:kern w:val="0"/>
                <w:szCs w:val="21"/>
              </w:rPr>
            </w:pPr>
          </w:p>
        </w:tc>
        <w:tc>
          <w:tcPr>
            <w:tcW w:w="2108" w:type="dxa"/>
            <w:vMerge w:val="continue"/>
            <w:tcBorders>
              <w:bottom w:val="single" w:color="000000" w:sz="6" w:space="0"/>
            </w:tcBorders>
            <w:vAlign w:val="center"/>
          </w:tcPr>
          <w:p w14:paraId="27FE6821">
            <w:pPr>
              <w:widowControl/>
              <w:snapToGrid w:val="0"/>
              <w:spacing w:line="360" w:lineRule="auto"/>
              <w:rPr>
                <w:rFonts w:ascii="仿宋" w:hAnsi="仿宋" w:eastAsia="仿宋" w:cs="Times New Roman"/>
                <w:b/>
                <w:snapToGrid w:val="0"/>
                <w:kern w:val="0"/>
                <w:szCs w:val="21"/>
              </w:rPr>
            </w:pPr>
          </w:p>
        </w:tc>
        <w:tc>
          <w:tcPr>
            <w:tcW w:w="2700" w:type="dxa"/>
            <w:gridSpan w:val="2"/>
            <w:tcBorders>
              <w:bottom w:val="single" w:color="000000" w:sz="6" w:space="0"/>
            </w:tcBorders>
            <w:vAlign w:val="center"/>
          </w:tcPr>
          <w:p w14:paraId="65ED91F4">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关系：</w:t>
            </w:r>
          </w:p>
        </w:tc>
        <w:tc>
          <w:tcPr>
            <w:tcW w:w="3407" w:type="dxa"/>
            <w:gridSpan w:val="2"/>
            <w:tcBorders>
              <w:bottom w:val="single" w:color="000000" w:sz="6" w:space="0"/>
            </w:tcBorders>
            <w:vAlign w:val="center"/>
          </w:tcPr>
          <w:p w14:paraId="660537EC">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传真：</w:t>
            </w:r>
          </w:p>
        </w:tc>
      </w:tr>
      <w:tr w14:paraId="011370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31" w:hRule="atLeast"/>
        </w:trPr>
        <w:tc>
          <w:tcPr>
            <w:tcW w:w="8647" w:type="dxa"/>
            <w:gridSpan w:val="6"/>
            <w:shd w:val="clear" w:color="auto" w:fill="D7D7D7" w:themeFill="background1" w:themeFillShade="D8"/>
            <w:vAlign w:val="center"/>
          </w:tcPr>
          <w:p w14:paraId="2307E61B">
            <w:pPr>
              <w:widowControl/>
              <w:snapToGrid w:val="0"/>
              <w:spacing w:line="360" w:lineRule="auto"/>
              <w:jc w:val="center"/>
              <w:rPr>
                <w:rFonts w:ascii="仿宋" w:hAnsi="仿宋" w:eastAsia="仿宋" w:cs="Times New Roman"/>
                <w:b/>
                <w:snapToGrid w:val="0"/>
                <w:kern w:val="0"/>
                <w:szCs w:val="21"/>
              </w:rPr>
            </w:pPr>
            <w:r>
              <w:rPr>
                <w:rFonts w:ascii="仿宋" w:hAnsi="仿宋" w:eastAsia="仿宋" w:cs="Times New Roman"/>
                <w:b/>
                <w:snapToGrid w:val="0"/>
                <w:kern w:val="0"/>
                <w:sz w:val="24"/>
                <w:szCs w:val="24"/>
              </w:rPr>
              <w:t>项目信息</w:t>
            </w:r>
          </w:p>
        </w:tc>
      </w:tr>
      <w:tr w14:paraId="0F6F04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05" w:hRule="atLeast"/>
        </w:trPr>
        <w:tc>
          <w:tcPr>
            <w:tcW w:w="8647" w:type="dxa"/>
            <w:gridSpan w:val="6"/>
            <w:vAlign w:val="center"/>
          </w:tcPr>
          <w:p w14:paraId="61E0FDA1">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 xml:space="preserve">项目名称（交换/双学位/短期交流/实习/比赛/会议/其他）： </w:t>
            </w:r>
          </w:p>
        </w:tc>
      </w:tr>
      <w:tr w14:paraId="3F9706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05" w:hRule="atLeast"/>
        </w:trPr>
        <w:tc>
          <w:tcPr>
            <w:tcW w:w="8647" w:type="dxa"/>
            <w:gridSpan w:val="6"/>
            <w:vAlign w:val="center"/>
          </w:tcPr>
          <w:p w14:paraId="30FEF202">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前往国家或地区/城市</w:t>
            </w:r>
          </w:p>
        </w:tc>
      </w:tr>
      <w:tr w14:paraId="1B9F1C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05" w:hRule="atLeast"/>
        </w:trPr>
        <w:tc>
          <w:tcPr>
            <w:tcW w:w="8647" w:type="dxa"/>
            <w:gridSpan w:val="6"/>
            <w:vAlign w:val="center"/>
          </w:tcPr>
          <w:p w14:paraId="1FD3CE54">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前往院校或机构名称：</w:t>
            </w:r>
          </w:p>
        </w:tc>
      </w:tr>
      <w:tr w14:paraId="2B9E3B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0" w:hRule="atLeast"/>
        </w:trPr>
        <w:tc>
          <w:tcPr>
            <w:tcW w:w="8647" w:type="dxa"/>
            <w:gridSpan w:val="6"/>
            <w:vAlign w:val="center"/>
          </w:tcPr>
          <w:p w14:paraId="42254A3F">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出发时间：                                返校时间：</w:t>
            </w:r>
          </w:p>
        </w:tc>
      </w:tr>
      <w:tr w14:paraId="6F6E64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45" w:hRule="atLeast"/>
        </w:trPr>
        <w:tc>
          <w:tcPr>
            <w:tcW w:w="8647" w:type="dxa"/>
            <w:gridSpan w:val="6"/>
          </w:tcPr>
          <w:p w14:paraId="7068733F">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交流、学习、活动计划和目标以及具体行程安排</w:t>
            </w:r>
          </w:p>
          <w:p w14:paraId="721A20EF">
            <w:pPr>
              <w:widowControl/>
              <w:snapToGrid w:val="0"/>
              <w:spacing w:line="360" w:lineRule="auto"/>
              <w:rPr>
                <w:rFonts w:ascii="仿宋" w:hAnsi="仿宋" w:eastAsia="仿宋" w:cs="Times New Roman"/>
                <w:b/>
                <w:snapToGrid w:val="0"/>
                <w:kern w:val="0"/>
                <w:szCs w:val="21"/>
              </w:rPr>
            </w:pPr>
          </w:p>
        </w:tc>
      </w:tr>
      <w:tr w14:paraId="3CEA31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95" w:hRule="atLeast"/>
        </w:trPr>
        <w:tc>
          <w:tcPr>
            <w:tcW w:w="8647" w:type="dxa"/>
            <w:gridSpan w:val="6"/>
            <w:shd w:val="solid" w:color="D7D7D7" w:themeColor="background1" w:themeShade="D8" w:fill="FFFFFF"/>
            <w:vAlign w:val="center"/>
          </w:tcPr>
          <w:p w14:paraId="79048188">
            <w:pPr>
              <w:widowControl/>
              <w:snapToGrid w:val="0"/>
              <w:spacing w:line="360" w:lineRule="auto"/>
              <w:jc w:val="center"/>
              <w:rPr>
                <w:rFonts w:ascii="仿宋" w:hAnsi="仿宋" w:eastAsia="仿宋" w:cs="Times New Roman"/>
                <w:b/>
                <w:snapToGrid w:val="0"/>
                <w:kern w:val="0"/>
                <w:szCs w:val="21"/>
              </w:rPr>
            </w:pPr>
            <w:r>
              <w:rPr>
                <w:rFonts w:ascii="仿宋" w:hAnsi="仿宋" w:eastAsia="仿宋" w:cs="Times New Roman"/>
                <w:b/>
                <w:snapToGrid w:val="0"/>
                <w:kern w:val="0"/>
                <w:szCs w:val="21"/>
              </w:rPr>
              <w:t>导师意见（研究生）/辅导员意见（本科生）</w:t>
            </w:r>
          </w:p>
        </w:tc>
      </w:tr>
      <w:tr w14:paraId="52DD4C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8647" w:type="dxa"/>
            <w:gridSpan w:val="6"/>
            <w:vAlign w:val="center"/>
          </w:tcPr>
          <w:p w14:paraId="7F6B4FB2">
            <w:pPr>
              <w:widowControl/>
              <w:snapToGrid w:val="0"/>
              <w:spacing w:line="360" w:lineRule="auto"/>
              <w:rPr>
                <w:rFonts w:ascii="仿宋" w:hAnsi="仿宋" w:eastAsia="仿宋" w:cs="Times New Roman"/>
                <w:b/>
                <w:snapToGrid w:val="0"/>
                <w:kern w:val="0"/>
                <w:szCs w:val="21"/>
              </w:rPr>
            </w:pPr>
          </w:p>
        </w:tc>
      </w:tr>
      <w:tr w14:paraId="367CD1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95" w:hRule="atLeast"/>
        </w:trPr>
        <w:tc>
          <w:tcPr>
            <w:tcW w:w="8647" w:type="dxa"/>
            <w:gridSpan w:val="6"/>
            <w:shd w:val="solid" w:color="D7D7D7" w:themeColor="background1" w:themeShade="D8" w:fill="FFFFFF"/>
            <w:vAlign w:val="center"/>
          </w:tcPr>
          <w:p w14:paraId="0EDC5A31">
            <w:pPr>
              <w:widowControl/>
              <w:snapToGrid w:val="0"/>
              <w:spacing w:line="360" w:lineRule="auto"/>
              <w:jc w:val="center"/>
              <w:rPr>
                <w:rFonts w:ascii="仿宋" w:hAnsi="仿宋" w:eastAsia="仿宋" w:cs="Times New Roman"/>
                <w:b/>
                <w:snapToGrid w:val="0"/>
                <w:kern w:val="0"/>
                <w:szCs w:val="21"/>
              </w:rPr>
            </w:pPr>
            <w:r>
              <w:rPr>
                <w:rFonts w:ascii="仿宋" w:hAnsi="仿宋" w:eastAsia="仿宋" w:cs="Times New Roman"/>
                <w:b/>
                <w:snapToGrid w:val="0"/>
                <w:kern w:val="0"/>
                <w:szCs w:val="21"/>
              </w:rPr>
              <w:t>副书记意见</w:t>
            </w:r>
          </w:p>
        </w:tc>
      </w:tr>
      <w:tr w14:paraId="0D05AC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15" w:hRule="atLeast"/>
        </w:trPr>
        <w:tc>
          <w:tcPr>
            <w:tcW w:w="8647" w:type="dxa"/>
            <w:gridSpan w:val="6"/>
            <w:vAlign w:val="center"/>
          </w:tcPr>
          <w:p w14:paraId="6D811B6A">
            <w:pPr>
              <w:widowControl/>
              <w:snapToGrid w:val="0"/>
              <w:spacing w:line="360" w:lineRule="auto"/>
              <w:rPr>
                <w:rFonts w:ascii="仿宋" w:hAnsi="仿宋" w:eastAsia="仿宋" w:cs="Times New Roman"/>
                <w:b/>
                <w:snapToGrid w:val="0"/>
                <w:kern w:val="0"/>
                <w:szCs w:val="21"/>
              </w:rPr>
            </w:pPr>
          </w:p>
        </w:tc>
      </w:tr>
    </w:tbl>
    <w:tbl>
      <w:tblPr>
        <w:tblStyle w:val="7"/>
        <w:tblpPr w:leftFromText="180" w:rightFromText="180" w:vertAnchor="text" w:horzAnchor="margin" w:tblpX="108" w:tblpY="1"/>
        <w:tblW w:w="861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613"/>
      </w:tblGrid>
      <w:tr w14:paraId="44F663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atLeast"/>
        </w:trPr>
        <w:tc>
          <w:tcPr>
            <w:tcW w:w="8613" w:type="dxa"/>
            <w:shd w:val="solid" w:color="D7D7D7" w:themeColor="background1" w:themeShade="D8" w:fill="FFFFFF"/>
            <w:vAlign w:val="center"/>
          </w:tcPr>
          <w:p w14:paraId="2DCA4CF0">
            <w:pPr>
              <w:widowControl/>
              <w:snapToGrid w:val="0"/>
              <w:spacing w:line="360" w:lineRule="auto"/>
              <w:jc w:val="center"/>
              <w:rPr>
                <w:rFonts w:ascii="仿宋" w:hAnsi="仿宋" w:eastAsia="仿宋" w:cs="Times New Roman"/>
                <w:b/>
                <w:snapToGrid w:val="0"/>
                <w:kern w:val="0"/>
                <w:szCs w:val="21"/>
              </w:rPr>
            </w:pPr>
            <w:r>
              <w:rPr>
                <w:rFonts w:ascii="仿宋" w:hAnsi="仿宋" w:eastAsia="仿宋" w:cs="Times New Roman"/>
                <w:b/>
                <w:snapToGrid w:val="0"/>
                <w:kern w:val="0"/>
                <w:szCs w:val="21"/>
              </w:rPr>
              <w:t>你有哪些疾病或伤残问题？（如果没有任何疾病或伤残，请注明“没有”，如果有请注明。）</w:t>
            </w:r>
          </w:p>
        </w:tc>
      </w:tr>
      <w:tr w14:paraId="48ACAB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60" w:hRule="atLeast"/>
        </w:trPr>
        <w:tc>
          <w:tcPr>
            <w:tcW w:w="8613" w:type="dxa"/>
            <w:tcBorders>
              <w:bottom w:val="single" w:color="000000" w:sz="6" w:space="0"/>
            </w:tcBorders>
            <w:vAlign w:val="center"/>
          </w:tcPr>
          <w:p w14:paraId="3B5A2762">
            <w:pPr>
              <w:widowControl/>
              <w:snapToGrid w:val="0"/>
              <w:spacing w:line="360" w:lineRule="auto"/>
              <w:rPr>
                <w:rFonts w:ascii="仿宋" w:hAnsi="仿宋" w:eastAsia="仿宋" w:cs="Times New Roman"/>
                <w:b/>
                <w:snapToGrid w:val="0"/>
                <w:kern w:val="0"/>
                <w:szCs w:val="21"/>
              </w:rPr>
            </w:pPr>
          </w:p>
          <w:p w14:paraId="0CA59E0A">
            <w:pPr>
              <w:widowControl/>
              <w:snapToGrid w:val="0"/>
              <w:spacing w:line="360" w:lineRule="auto"/>
              <w:rPr>
                <w:rFonts w:ascii="仿宋" w:hAnsi="仿宋" w:eastAsia="仿宋" w:cs="Times New Roman"/>
                <w:b/>
                <w:snapToGrid w:val="0"/>
                <w:kern w:val="0"/>
                <w:szCs w:val="21"/>
              </w:rPr>
            </w:pPr>
          </w:p>
        </w:tc>
      </w:tr>
      <w:tr w14:paraId="35635D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5" w:hRule="atLeast"/>
        </w:trPr>
        <w:tc>
          <w:tcPr>
            <w:tcW w:w="8613" w:type="dxa"/>
            <w:tcBorders>
              <w:bottom w:val="single" w:color="000000" w:sz="6" w:space="0"/>
            </w:tcBorders>
            <w:vAlign w:val="center"/>
          </w:tcPr>
          <w:p w14:paraId="2337F94A">
            <w:pPr>
              <w:widowControl/>
              <w:snapToGrid w:val="0"/>
              <w:spacing w:line="360" w:lineRule="auto"/>
              <w:jc w:val="center"/>
              <w:rPr>
                <w:rFonts w:ascii="仿宋" w:hAnsi="仿宋" w:eastAsia="仿宋" w:cs="Times New Roman"/>
                <w:b/>
                <w:snapToGrid w:val="0"/>
                <w:kern w:val="0"/>
                <w:szCs w:val="21"/>
              </w:rPr>
            </w:pPr>
            <w:r>
              <w:rPr>
                <w:rFonts w:ascii="仿宋" w:hAnsi="仿宋" w:eastAsia="仿宋" w:cs="Times New Roman"/>
                <w:b/>
                <w:snapToGrid w:val="0"/>
                <w:kern w:val="0"/>
                <w:szCs w:val="21"/>
              </w:rPr>
              <w:t>以下内容由辅导员填写</w:t>
            </w:r>
          </w:p>
        </w:tc>
      </w:tr>
      <w:tr w14:paraId="09A4D8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5" w:hRule="atLeast"/>
        </w:trPr>
        <w:tc>
          <w:tcPr>
            <w:tcW w:w="8613" w:type="dxa"/>
            <w:shd w:val="clear" w:color="auto" w:fill="D7D7D7" w:themeFill="background1" w:themeFillShade="D8"/>
            <w:vAlign w:val="center"/>
          </w:tcPr>
          <w:p w14:paraId="3FFA8A9F">
            <w:pPr>
              <w:widowControl/>
              <w:snapToGrid w:val="0"/>
              <w:spacing w:line="360" w:lineRule="auto"/>
              <w:jc w:val="center"/>
              <w:rPr>
                <w:rFonts w:ascii="仿宋" w:hAnsi="仿宋" w:eastAsia="仿宋" w:cs="Times New Roman"/>
                <w:b/>
                <w:snapToGrid w:val="0"/>
                <w:kern w:val="0"/>
                <w:szCs w:val="21"/>
              </w:rPr>
            </w:pPr>
            <w:r>
              <w:rPr>
                <w:rFonts w:ascii="仿宋" w:hAnsi="仿宋" w:eastAsia="仿宋" w:cs="Times New Roman"/>
                <w:b/>
                <w:snapToGrid w:val="0"/>
                <w:kern w:val="0"/>
                <w:szCs w:val="21"/>
              </w:rPr>
              <w:t>参</w:t>
            </w:r>
            <w:bookmarkStart w:id="0" w:name="_GoBack"/>
            <w:bookmarkEnd w:id="0"/>
            <w:r>
              <w:rPr>
                <w:rFonts w:ascii="仿宋" w:hAnsi="仿宋" w:eastAsia="仿宋" w:cs="Times New Roman"/>
                <w:b/>
                <w:snapToGrid w:val="0"/>
                <w:kern w:val="0"/>
                <w:szCs w:val="21"/>
              </w:rPr>
              <w:t>加行前教育情况</w:t>
            </w:r>
          </w:p>
        </w:tc>
      </w:tr>
      <w:tr w14:paraId="654765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1" w:hRule="atLeast"/>
        </w:trPr>
        <w:tc>
          <w:tcPr>
            <w:tcW w:w="8613" w:type="dxa"/>
            <w:tcBorders>
              <w:bottom w:val="single" w:color="000000" w:sz="6" w:space="0"/>
            </w:tcBorders>
            <w:vAlign w:val="center"/>
          </w:tcPr>
          <w:p w14:paraId="1416091A">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是否已参加</w:t>
            </w:r>
            <w:r>
              <w:rPr>
                <w:rFonts w:hint="eastAsia" w:ascii="仿宋" w:hAnsi="仿宋" w:eastAsia="仿宋" w:cs="Times New Roman"/>
                <w:b/>
                <w:snapToGrid w:val="0"/>
                <w:kern w:val="0"/>
                <w:szCs w:val="21"/>
              </w:rPr>
              <w:t>所在培养单位</w:t>
            </w:r>
            <w:r>
              <w:rPr>
                <w:rFonts w:ascii="仿宋" w:hAnsi="仿宋" w:eastAsia="仿宋" w:cs="Times New Roman"/>
                <w:b/>
                <w:snapToGrid w:val="0"/>
                <w:kern w:val="0"/>
                <w:szCs w:val="21"/>
              </w:rPr>
              <w:t>组织的行前教育？    是（ ）   否（ ）</w:t>
            </w:r>
          </w:p>
          <w:p w14:paraId="2C67E1AB">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行前教育具体包括哪些内容？</w:t>
            </w:r>
          </w:p>
          <w:p w14:paraId="284931F1">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 xml:space="preserve"> </w:t>
            </w:r>
          </w:p>
          <w:p w14:paraId="1B0DB5B5">
            <w:pPr>
              <w:widowControl/>
              <w:snapToGrid w:val="0"/>
              <w:spacing w:line="360" w:lineRule="auto"/>
              <w:rPr>
                <w:rFonts w:ascii="仿宋" w:hAnsi="仿宋" w:eastAsia="仿宋" w:cs="Times New Roman"/>
                <w:b/>
                <w:snapToGrid w:val="0"/>
                <w:kern w:val="0"/>
                <w:szCs w:val="21"/>
              </w:rPr>
            </w:pPr>
          </w:p>
          <w:p w14:paraId="78009B58">
            <w:pPr>
              <w:widowControl/>
              <w:snapToGrid w:val="0"/>
              <w:spacing w:line="360" w:lineRule="auto"/>
              <w:rPr>
                <w:rFonts w:ascii="仿宋" w:hAnsi="仿宋" w:eastAsia="仿宋" w:cs="Times New Roman"/>
                <w:b/>
                <w:snapToGrid w:val="0"/>
                <w:kern w:val="0"/>
                <w:szCs w:val="21"/>
              </w:rPr>
            </w:pPr>
          </w:p>
          <w:p w14:paraId="4A5480D2">
            <w:pPr>
              <w:widowControl/>
              <w:snapToGrid w:val="0"/>
              <w:spacing w:line="360" w:lineRule="auto"/>
              <w:rPr>
                <w:rFonts w:ascii="仿宋" w:hAnsi="仿宋" w:eastAsia="仿宋" w:cs="Times New Roman"/>
                <w:b/>
                <w:snapToGrid w:val="0"/>
                <w:kern w:val="0"/>
                <w:szCs w:val="21"/>
              </w:rPr>
            </w:pPr>
          </w:p>
          <w:p w14:paraId="26DEC9E3">
            <w:pPr>
              <w:widowControl/>
              <w:snapToGrid w:val="0"/>
              <w:spacing w:line="360" w:lineRule="auto"/>
              <w:rPr>
                <w:rFonts w:ascii="仿宋" w:hAnsi="仿宋" w:eastAsia="仿宋" w:cs="Times New Roman"/>
                <w:b/>
                <w:snapToGrid w:val="0"/>
                <w:kern w:val="0"/>
                <w:szCs w:val="21"/>
              </w:rPr>
            </w:pPr>
          </w:p>
          <w:p w14:paraId="4BF3DBE3">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 xml:space="preserve">              </w:t>
            </w:r>
          </w:p>
        </w:tc>
      </w:tr>
      <w:tr w14:paraId="164C98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10" w:hRule="atLeast"/>
        </w:trPr>
        <w:tc>
          <w:tcPr>
            <w:tcW w:w="8613" w:type="dxa"/>
            <w:shd w:val="clear" w:color="auto" w:fill="D7D7D7" w:themeFill="background1" w:themeFillShade="D8"/>
            <w:vAlign w:val="center"/>
          </w:tcPr>
          <w:p w14:paraId="7F19A7F0">
            <w:pPr>
              <w:widowControl/>
              <w:snapToGrid w:val="0"/>
              <w:spacing w:line="360" w:lineRule="auto"/>
              <w:jc w:val="center"/>
              <w:rPr>
                <w:rFonts w:ascii="仿宋" w:hAnsi="仿宋" w:eastAsia="仿宋" w:cs="Times New Roman"/>
                <w:b/>
                <w:snapToGrid w:val="0"/>
                <w:kern w:val="0"/>
                <w:szCs w:val="21"/>
              </w:rPr>
            </w:pPr>
            <w:r>
              <w:rPr>
                <w:rFonts w:ascii="仿宋" w:hAnsi="仿宋" w:eastAsia="仿宋" w:cs="Times New Roman"/>
                <w:b/>
                <w:snapToGrid w:val="0"/>
                <w:kern w:val="0"/>
                <w:szCs w:val="21"/>
              </w:rPr>
              <w:t>是否已阅知并签订/请家属签订以下文件</w:t>
            </w:r>
          </w:p>
        </w:tc>
      </w:tr>
      <w:tr w14:paraId="795355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99" w:hRule="atLeast"/>
        </w:trPr>
        <w:tc>
          <w:tcPr>
            <w:tcW w:w="8613" w:type="dxa"/>
            <w:vAlign w:val="center"/>
          </w:tcPr>
          <w:p w14:paraId="1371F9ED">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《学生赴校外交流学习承诺书》  是（ ）   否（ ）</w:t>
            </w:r>
          </w:p>
          <w:p w14:paraId="168DAC5A">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《学生声明》  是（ ）   否（ ）</w:t>
            </w:r>
          </w:p>
          <w:p w14:paraId="5419B576">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《亲属声明》  是（ ）   否（ ）</w:t>
            </w:r>
          </w:p>
        </w:tc>
      </w:tr>
      <w:tr w14:paraId="1A6AD1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10" w:hRule="atLeast"/>
        </w:trPr>
        <w:tc>
          <w:tcPr>
            <w:tcW w:w="8613" w:type="dxa"/>
            <w:shd w:val="solid" w:color="D7D7D7" w:themeColor="background1" w:themeShade="D8" w:fill="FFFFFF"/>
            <w:vAlign w:val="center"/>
          </w:tcPr>
          <w:p w14:paraId="0D0881DE">
            <w:pPr>
              <w:widowControl/>
              <w:snapToGrid w:val="0"/>
              <w:spacing w:line="360" w:lineRule="auto"/>
              <w:jc w:val="center"/>
              <w:rPr>
                <w:rFonts w:ascii="仿宋" w:hAnsi="仿宋" w:eastAsia="仿宋" w:cs="Times New Roman"/>
                <w:b/>
                <w:snapToGrid w:val="0"/>
                <w:kern w:val="0"/>
                <w:szCs w:val="21"/>
              </w:rPr>
            </w:pPr>
            <w:r>
              <w:rPr>
                <w:rFonts w:ascii="仿宋" w:hAnsi="仿宋" w:eastAsia="仿宋" w:cs="Times New Roman"/>
                <w:b/>
                <w:snapToGrid w:val="0"/>
                <w:kern w:val="0"/>
                <w:szCs w:val="21"/>
              </w:rPr>
              <w:t>返校后的情况</w:t>
            </w:r>
          </w:p>
        </w:tc>
      </w:tr>
      <w:tr w14:paraId="295151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605" w:hRule="atLeast"/>
        </w:trPr>
        <w:tc>
          <w:tcPr>
            <w:tcW w:w="8613" w:type="dxa"/>
          </w:tcPr>
          <w:p w14:paraId="0EFAC440">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是否已提交赴校外交流学习总结报告？  是（ ）   否（ ）</w:t>
            </w:r>
          </w:p>
          <w:p w14:paraId="45477C07">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是否已参加学院组织的赴校外情况报告会？ 是（ ）   否（ ）</w:t>
            </w:r>
          </w:p>
          <w:p w14:paraId="626DFBE5">
            <w:pPr>
              <w:widowControl/>
              <w:snapToGrid w:val="0"/>
              <w:spacing w:line="360" w:lineRule="auto"/>
              <w:rPr>
                <w:rFonts w:ascii="仿宋" w:hAnsi="仿宋" w:eastAsia="仿宋" w:cs="Times New Roman"/>
                <w:b/>
                <w:snapToGrid w:val="0"/>
                <w:kern w:val="0"/>
                <w:szCs w:val="21"/>
              </w:rPr>
            </w:pPr>
            <w:r>
              <w:rPr>
                <w:rFonts w:ascii="仿宋" w:hAnsi="仿宋" w:eastAsia="仿宋" w:cs="Times New Roman"/>
                <w:b/>
                <w:snapToGrid w:val="0"/>
                <w:kern w:val="0"/>
                <w:szCs w:val="21"/>
              </w:rPr>
              <w:t>谈心谈话情况：</w:t>
            </w:r>
          </w:p>
          <w:p w14:paraId="30657ADA">
            <w:pPr>
              <w:widowControl/>
              <w:snapToGrid w:val="0"/>
              <w:spacing w:line="360" w:lineRule="auto"/>
              <w:rPr>
                <w:rFonts w:ascii="仿宋" w:hAnsi="仿宋" w:eastAsia="仿宋" w:cs="Times New Roman"/>
                <w:b/>
                <w:snapToGrid w:val="0"/>
                <w:kern w:val="0"/>
                <w:szCs w:val="21"/>
              </w:rPr>
            </w:pPr>
          </w:p>
          <w:p w14:paraId="4026BDEF">
            <w:pPr>
              <w:widowControl/>
              <w:snapToGrid w:val="0"/>
              <w:spacing w:line="360" w:lineRule="auto"/>
              <w:rPr>
                <w:rFonts w:ascii="仿宋" w:hAnsi="仿宋" w:eastAsia="仿宋" w:cs="Times New Roman"/>
                <w:b/>
                <w:snapToGrid w:val="0"/>
                <w:kern w:val="0"/>
                <w:szCs w:val="21"/>
              </w:rPr>
            </w:pPr>
          </w:p>
        </w:tc>
      </w:tr>
    </w:tbl>
    <w:p w14:paraId="2FA77692">
      <w:pPr>
        <w:widowControl/>
        <w:snapToGrid w:val="0"/>
        <w:spacing w:line="360" w:lineRule="auto"/>
        <w:rPr>
          <w:rFonts w:hint="eastAsia" w:ascii="仿宋" w:hAnsi="仿宋" w:eastAsia="仿宋" w:cs="Times New Roman"/>
          <w:b/>
          <w:snapToGrid w:val="0"/>
          <w:kern w:val="0"/>
          <w:szCs w:val="21"/>
        </w:rPr>
      </w:pPr>
    </w:p>
    <w:sectPr>
      <w:footerReference r:id="rId3" w:type="default"/>
      <w:pgSz w:w="11906" w:h="16838"/>
      <w:pgMar w:top="1213" w:right="1689" w:bottom="1213" w:left="1689"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宋体 ! important">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6045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855D92">
                          <w:pPr>
                            <w:pStyle w:val="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3855D92">
                    <w:pPr>
                      <w:pStyle w:val="4"/>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A45DD"/>
    <w:rsid w:val="000F1470"/>
    <w:rsid w:val="00172A27"/>
    <w:rsid w:val="001D5CDA"/>
    <w:rsid w:val="00240151"/>
    <w:rsid w:val="003905E1"/>
    <w:rsid w:val="003B126B"/>
    <w:rsid w:val="003C2903"/>
    <w:rsid w:val="00434F6C"/>
    <w:rsid w:val="00494F80"/>
    <w:rsid w:val="00496754"/>
    <w:rsid w:val="00604959"/>
    <w:rsid w:val="00690B5A"/>
    <w:rsid w:val="008F4D54"/>
    <w:rsid w:val="00912B1E"/>
    <w:rsid w:val="00A17C13"/>
    <w:rsid w:val="00A31BB8"/>
    <w:rsid w:val="00AF175B"/>
    <w:rsid w:val="00B95DE4"/>
    <w:rsid w:val="00BB1571"/>
    <w:rsid w:val="00C55C1B"/>
    <w:rsid w:val="00DD360E"/>
    <w:rsid w:val="00EA15E5"/>
    <w:rsid w:val="00EA3839"/>
    <w:rsid w:val="014B025A"/>
    <w:rsid w:val="030A2C30"/>
    <w:rsid w:val="03A9190E"/>
    <w:rsid w:val="04CB2C45"/>
    <w:rsid w:val="05755FA9"/>
    <w:rsid w:val="09074339"/>
    <w:rsid w:val="09B857F1"/>
    <w:rsid w:val="0A273560"/>
    <w:rsid w:val="0A6A4625"/>
    <w:rsid w:val="0A844D7C"/>
    <w:rsid w:val="0B49058F"/>
    <w:rsid w:val="0BBA7607"/>
    <w:rsid w:val="104D13BA"/>
    <w:rsid w:val="10636DC8"/>
    <w:rsid w:val="12E42711"/>
    <w:rsid w:val="141F63ED"/>
    <w:rsid w:val="14370F3C"/>
    <w:rsid w:val="156A64D4"/>
    <w:rsid w:val="17EA3894"/>
    <w:rsid w:val="185643B5"/>
    <w:rsid w:val="193F45E5"/>
    <w:rsid w:val="1D424EEE"/>
    <w:rsid w:val="22B1535F"/>
    <w:rsid w:val="236C757B"/>
    <w:rsid w:val="27AA3887"/>
    <w:rsid w:val="27CE1421"/>
    <w:rsid w:val="28611AFF"/>
    <w:rsid w:val="28AC4832"/>
    <w:rsid w:val="28D81F36"/>
    <w:rsid w:val="2B4E5EBD"/>
    <w:rsid w:val="2C0860FB"/>
    <w:rsid w:val="2CD5106D"/>
    <w:rsid w:val="2F6357F5"/>
    <w:rsid w:val="2FC97063"/>
    <w:rsid w:val="30AF4E9B"/>
    <w:rsid w:val="312B41EC"/>
    <w:rsid w:val="316047C4"/>
    <w:rsid w:val="344A31E9"/>
    <w:rsid w:val="34BA3581"/>
    <w:rsid w:val="35663054"/>
    <w:rsid w:val="35F930D7"/>
    <w:rsid w:val="36F81422"/>
    <w:rsid w:val="386E51F9"/>
    <w:rsid w:val="3B6429D2"/>
    <w:rsid w:val="3C64577D"/>
    <w:rsid w:val="3C845956"/>
    <w:rsid w:val="415F2A93"/>
    <w:rsid w:val="43C81EDB"/>
    <w:rsid w:val="44192AE4"/>
    <w:rsid w:val="44A75360"/>
    <w:rsid w:val="44AF7D84"/>
    <w:rsid w:val="459E22DE"/>
    <w:rsid w:val="461D7E84"/>
    <w:rsid w:val="46A73A57"/>
    <w:rsid w:val="46B644A4"/>
    <w:rsid w:val="477B526C"/>
    <w:rsid w:val="48090BDA"/>
    <w:rsid w:val="4A253186"/>
    <w:rsid w:val="4BC6258C"/>
    <w:rsid w:val="4C45406C"/>
    <w:rsid w:val="4E3C6F21"/>
    <w:rsid w:val="4E580211"/>
    <w:rsid w:val="4F957EFB"/>
    <w:rsid w:val="50393B81"/>
    <w:rsid w:val="50F06115"/>
    <w:rsid w:val="546415E3"/>
    <w:rsid w:val="547764F5"/>
    <w:rsid w:val="555C6560"/>
    <w:rsid w:val="55CA35F9"/>
    <w:rsid w:val="567F09B1"/>
    <w:rsid w:val="56BA6292"/>
    <w:rsid w:val="57026C09"/>
    <w:rsid w:val="5A642FFA"/>
    <w:rsid w:val="5EA13DCC"/>
    <w:rsid w:val="5FB116F0"/>
    <w:rsid w:val="61AC0D07"/>
    <w:rsid w:val="62547672"/>
    <w:rsid w:val="63F37176"/>
    <w:rsid w:val="6490684D"/>
    <w:rsid w:val="65F50563"/>
    <w:rsid w:val="675E5623"/>
    <w:rsid w:val="6C4D070E"/>
    <w:rsid w:val="6EE31310"/>
    <w:rsid w:val="70B73ECB"/>
    <w:rsid w:val="70FD3E35"/>
    <w:rsid w:val="71344F81"/>
    <w:rsid w:val="720F5423"/>
    <w:rsid w:val="722F7881"/>
    <w:rsid w:val="73CF0D8A"/>
    <w:rsid w:val="73E0682F"/>
    <w:rsid w:val="75AC10C9"/>
    <w:rsid w:val="78E442C0"/>
    <w:rsid w:val="79434A67"/>
    <w:rsid w:val="7AB84604"/>
    <w:rsid w:val="7BBE3025"/>
    <w:rsid w:val="7C7C15EB"/>
    <w:rsid w:val="7CA57067"/>
    <w:rsid w:val="7DCD6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42"/>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page number"/>
    <w:basedOn w:val="8"/>
    <w:qFormat/>
    <w:uiPriority w:val="0"/>
  </w:style>
  <w:style w:type="character" w:styleId="10">
    <w:name w:val="FollowedHyperlink"/>
    <w:basedOn w:val="8"/>
    <w:qFormat/>
    <w:uiPriority w:val="0"/>
    <w:rPr>
      <w:color w:val="800080"/>
      <w:u w:val="none"/>
    </w:rPr>
  </w:style>
  <w:style w:type="character" w:styleId="11">
    <w:name w:val="Emphasis"/>
    <w:basedOn w:val="8"/>
    <w:qFormat/>
    <w:uiPriority w:val="0"/>
  </w:style>
  <w:style w:type="character" w:styleId="12">
    <w:name w:val="HTML Definition"/>
    <w:basedOn w:val="8"/>
    <w:qFormat/>
    <w:uiPriority w:val="0"/>
  </w:style>
  <w:style w:type="character" w:styleId="13">
    <w:name w:val="HTML Typewriter"/>
    <w:basedOn w:val="8"/>
    <w:qFormat/>
    <w:uiPriority w:val="0"/>
    <w:rPr>
      <w:rFonts w:hint="default" w:ascii="Courier New" w:hAnsi="Courier New" w:cs="Courier New"/>
      <w:sz w:val="20"/>
    </w:rPr>
  </w:style>
  <w:style w:type="character" w:styleId="14">
    <w:name w:val="HTML Variable"/>
    <w:basedOn w:val="8"/>
    <w:qFormat/>
    <w:uiPriority w:val="0"/>
  </w:style>
  <w:style w:type="character" w:styleId="15">
    <w:name w:val="Hyperlink"/>
    <w:basedOn w:val="8"/>
    <w:qFormat/>
    <w:uiPriority w:val="0"/>
    <w:rPr>
      <w:color w:val="0000FF"/>
      <w:u w:val="none"/>
    </w:rPr>
  </w:style>
  <w:style w:type="character" w:styleId="16">
    <w:name w:val="HTML Code"/>
    <w:basedOn w:val="8"/>
    <w:qFormat/>
    <w:uiPriority w:val="0"/>
    <w:rPr>
      <w:rFonts w:ascii="Courier New" w:hAnsi="Courier New" w:cs="Courier New"/>
      <w:sz w:val="20"/>
    </w:rPr>
  </w:style>
  <w:style w:type="character" w:styleId="17">
    <w:name w:val="HTML Cite"/>
    <w:basedOn w:val="8"/>
    <w:qFormat/>
    <w:uiPriority w:val="0"/>
  </w:style>
  <w:style w:type="character" w:styleId="18">
    <w:name w:val="HTML Keyboard"/>
    <w:basedOn w:val="8"/>
    <w:qFormat/>
    <w:uiPriority w:val="0"/>
    <w:rPr>
      <w:rFonts w:hint="default" w:ascii="Courier New" w:hAnsi="Courier New" w:cs="Courier New"/>
      <w:sz w:val="20"/>
    </w:rPr>
  </w:style>
  <w:style w:type="character" w:styleId="19">
    <w:name w:val="HTML Sample"/>
    <w:basedOn w:val="8"/>
    <w:qFormat/>
    <w:uiPriority w:val="0"/>
    <w:rPr>
      <w:rFonts w:hint="default" w:ascii="Courier New" w:hAnsi="Courier New" w:cs="Courier New"/>
    </w:rPr>
  </w:style>
  <w:style w:type="paragraph" w:customStyle="1" w:styleId="20">
    <w:name w:val="列出段落1"/>
    <w:basedOn w:val="1"/>
    <w:qFormat/>
    <w:uiPriority w:val="99"/>
    <w:pPr>
      <w:ind w:firstLine="420" w:firstLineChars="200"/>
    </w:pPr>
  </w:style>
  <w:style w:type="paragraph" w:styleId="21">
    <w:name w:val="List Paragraph"/>
    <w:basedOn w:val="1"/>
    <w:qFormat/>
    <w:uiPriority w:val="99"/>
    <w:pPr>
      <w:ind w:firstLine="420" w:firstLineChars="200"/>
    </w:pPr>
  </w:style>
  <w:style w:type="character" w:customStyle="1" w:styleId="22">
    <w:name w:val="summary"/>
    <w:basedOn w:val="8"/>
    <w:qFormat/>
    <w:uiPriority w:val="0"/>
    <w:rPr>
      <w:color w:val="999999"/>
      <w:sz w:val="18"/>
      <w:szCs w:val="18"/>
    </w:rPr>
  </w:style>
  <w:style w:type="character" w:customStyle="1" w:styleId="23">
    <w:name w:val="year"/>
    <w:basedOn w:val="8"/>
    <w:qFormat/>
    <w:uiPriority w:val="0"/>
    <w:rPr>
      <w:sz w:val="18"/>
      <w:szCs w:val="18"/>
    </w:rPr>
  </w:style>
  <w:style w:type="character" w:customStyle="1" w:styleId="24">
    <w:name w:val="date-display-single"/>
    <w:basedOn w:val="8"/>
    <w:qFormat/>
    <w:uiPriority w:val="0"/>
    <w:rPr>
      <w:b/>
    </w:rPr>
  </w:style>
  <w:style w:type="character" w:customStyle="1" w:styleId="25">
    <w:name w:val="date-display-start"/>
    <w:basedOn w:val="8"/>
    <w:qFormat/>
    <w:uiPriority w:val="0"/>
    <w:rPr>
      <w:b/>
    </w:rPr>
  </w:style>
  <w:style w:type="character" w:customStyle="1" w:styleId="26">
    <w:name w:val="date-display-end"/>
    <w:basedOn w:val="8"/>
    <w:qFormat/>
    <w:uiPriority w:val="0"/>
    <w:rPr>
      <w:b/>
    </w:rPr>
  </w:style>
  <w:style w:type="character" w:customStyle="1" w:styleId="27">
    <w:name w:val="date-display-separator"/>
    <w:basedOn w:val="8"/>
    <w:qFormat/>
    <w:uiPriority w:val="0"/>
    <w:rPr>
      <w:b/>
    </w:rPr>
  </w:style>
  <w:style w:type="character" w:customStyle="1" w:styleId="28">
    <w:name w:val="month"/>
    <w:basedOn w:val="8"/>
    <w:qFormat/>
    <w:uiPriority w:val="0"/>
    <w:rPr>
      <w:caps/>
      <w:color w:val="FFFFFF"/>
      <w:sz w:val="18"/>
      <w:szCs w:val="18"/>
      <w:shd w:val="clear" w:color="auto" w:fill="B5BEBE"/>
    </w:rPr>
  </w:style>
  <w:style w:type="character" w:customStyle="1" w:styleId="29">
    <w:name w:val="day"/>
    <w:basedOn w:val="8"/>
    <w:qFormat/>
    <w:uiPriority w:val="0"/>
    <w:rPr>
      <w:b/>
      <w:sz w:val="42"/>
      <w:szCs w:val="42"/>
    </w:rPr>
  </w:style>
  <w:style w:type="paragraph" w:customStyle="1" w:styleId="30">
    <w:name w:val="_Style 24"/>
    <w:basedOn w:val="1"/>
    <w:next w:val="1"/>
    <w:qFormat/>
    <w:uiPriority w:val="0"/>
    <w:pPr>
      <w:pBdr>
        <w:bottom w:val="single" w:color="auto" w:sz="6" w:space="1"/>
      </w:pBdr>
      <w:jc w:val="center"/>
    </w:pPr>
    <w:rPr>
      <w:rFonts w:ascii="Arial" w:eastAsia="宋体"/>
      <w:vanish/>
      <w:sz w:val="16"/>
    </w:rPr>
  </w:style>
  <w:style w:type="paragraph" w:customStyle="1" w:styleId="31">
    <w:name w:val="_Style 25"/>
    <w:basedOn w:val="1"/>
    <w:next w:val="1"/>
    <w:qFormat/>
    <w:uiPriority w:val="0"/>
    <w:pPr>
      <w:pBdr>
        <w:top w:val="single" w:color="auto" w:sz="6" w:space="1"/>
      </w:pBdr>
      <w:jc w:val="center"/>
    </w:pPr>
    <w:rPr>
      <w:rFonts w:ascii="Arial" w:eastAsia="宋体"/>
      <w:vanish/>
      <w:sz w:val="16"/>
    </w:rPr>
  </w:style>
  <w:style w:type="character" w:customStyle="1" w:styleId="32">
    <w:name w:val="hover21"/>
    <w:basedOn w:val="8"/>
    <w:qFormat/>
    <w:uiPriority w:val="0"/>
    <w:rPr>
      <w:color w:val="557EE7"/>
    </w:rPr>
  </w:style>
  <w:style w:type="character" w:customStyle="1" w:styleId="33">
    <w:name w:val="gwds_nopic"/>
    <w:basedOn w:val="8"/>
    <w:qFormat/>
    <w:uiPriority w:val="0"/>
  </w:style>
  <w:style w:type="character" w:customStyle="1" w:styleId="34">
    <w:name w:val="gwds_nopic1"/>
    <w:basedOn w:val="8"/>
    <w:qFormat/>
    <w:uiPriority w:val="0"/>
    <w:rPr>
      <w:rFonts w:ascii="宋体 ! important" w:hAnsi="宋体 ! important" w:eastAsia="宋体 ! important" w:cs="宋体 ! important"/>
      <w:color w:val="454545"/>
      <w:sz w:val="21"/>
      <w:szCs w:val="21"/>
    </w:rPr>
  </w:style>
  <w:style w:type="character" w:customStyle="1" w:styleId="35">
    <w:name w:val="gwds_nopic2"/>
    <w:basedOn w:val="8"/>
    <w:qFormat/>
    <w:uiPriority w:val="0"/>
    <w:rPr>
      <w:rFonts w:hint="default" w:ascii="宋体 ! important" w:hAnsi="宋体 ! important" w:eastAsia="宋体 ! important" w:cs="宋体 ! important"/>
      <w:color w:val="454545"/>
      <w:sz w:val="18"/>
      <w:szCs w:val="18"/>
    </w:rPr>
  </w:style>
  <w:style w:type="paragraph" w:customStyle="1" w:styleId="36">
    <w:name w:val="Default"/>
    <w:unhideWhenUsed/>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 w:type="character" w:customStyle="1" w:styleId="37">
    <w:name w:val="pubdate-day"/>
    <w:basedOn w:val="8"/>
    <w:qFormat/>
    <w:uiPriority w:val="0"/>
    <w:rPr>
      <w:shd w:val="clear" w:color="auto" w:fill="F2F2F2"/>
    </w:rPr>
  </w:style>
  <w:style w:type="character" w:customStyle="1" w:styleId="38">
    <w:name w:val="pubdate-month"/>
    <w:basedOn w:val="8"/>
    <w:qFormat/>
    <w:uiPriority w:val="0"/>
    <w:rPr>
      <w:color w:val="FFFFFF"/>
      <w:sz w:val="24"/>
      <w:szCs w:val="24"/>
      <w:shd w:val="clear" w:color="auto" w:fill="CC0000"/>
    </w:rPr>
  </w:style>
  <w:style w:type="character" w:customStyle="1" w:styleId="39">
    <w:name w:val="item-name"/>
    <w:basedOn w:val="8"/>
    <w:qFormat/>
    <w:uiPriority w:val="0"/>
    <w:rPr>
      <w:color w:val="373737"/>
      <w:sz w:val="24"/>
      <w:szCs w:val="24"/>
    </w:rPr>
  </w:style>
  <w:style w:type="character" w:customStyle="1" w:styleId="40">
    <w:name w:val="item-name1"/>
    <w:basedOn w:val="8"/>
    <w:qFormat/>
    <w:uiPriority w:val="0"/>
  </w:style>
  <w:style w:type="character" w:customStyle="1" w:styleId="41">
    <w:name w:val="bsharetext"/>
    <w:basedOn w:val="8"/>
    <w:qFormat/>
    <w:uiPriority w:val="0"/>
  </w:style>
  <w:style w:type="character" w:customStyle="1" w:styleId="42">
    <w:name w:val="批注框文本 字符"/>
    <w:basedOn w:val="8"/>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3D52E6-F9A2-4D73-81CB-77DF3BC840D9}">
  <ds:schemaRefs/>
</ds:datastoreItem>
</file>

<file path=docProps/app.xml><?xml version="1.0" encoding="utf-8"?>
<Properties xmlns="http://schemas.openxmlformats.org/officeDocument/2006/extended-properties" xmlns:vt="http://schemas.openxmlformats.org/officeDocument/2006/docPropsVTypes">
  <Template>Normal</Template>
  <Pages>6</Pages>
  <Words>2282</Words>
  <Characters>2290</Characters>
  <Lines>19</Lines>
  <Paragraphs>5</Paragraphs>
  <TotalTime>5</TotalTime>
  <ScaleCrop>false</ScaleCrop>
  <LinksUpToDate>false</LinksUpToDate>
  <CharactersWithSpaces>2658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徐朋</cp:lastModifiedBy>
  <cp:lastPrinted>2023-03-13T01:11:00Z</cp:lastPrinted>
  <dcterms:modified xsi:type="dcterms:W3CDTF">2025-07-16T14:14:16Z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eyJoZGlkIjoiNDAxNDM0MWEyNzc0MmZiZDY3MzViZTNhMzVhOTU1NDYiLCJ1c2VySWQiOiIxNjUwNjk5MTk4In0=</vt:lpwstr>
  </property>
  <property fmtid="{D5CDD505-2E9C-101B-9397-08002B2CF9AE}" pid="4" name="ICV">
    <vt:lpwstr>702EE7432BE04199B51370A5A432325C_12</vt:lpwstr>
  </property>
</Properties>
</file>